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auto"/>
        </w:tblBorders>
        <w:tblLook w:val="04A0" w:firstRow="1" w:lastRow="0" w:firstColumn="1" w:lastColumn="0" w:noHBand="0" w:noVBand="1"/>
      </w:tblPr>
      <w:tblGrid>
        <w:gridCol w:w="1707"/>
        <w:gridCol w:w="5374"/>
        <w:gridCol w:w="1509"/>
        <w:gridCol w:w="1336"/>
      </w:tblGrid>
      <w:tr w:rsidR="00470EE4" w:rsidRPr="00470EE4" w14:paraId="638774D0" w14:textId="77777777" w:rsidTr="003D2A67">
        <w:trPr>
          <w:trHeight w:val="620"/>
        </w:trPr>
        <w:tc>
          <w:tcPr>
            <w:tcW w:w="10098" w:type="dxa"/>
            <w:gridSpan w:val="4"/>
          </w:tcPr>
          <w:p w14:paraId="0581E6FF" w14:textId="635AF7F2" w:rsidR="004C6947" w:rsidRPr="00470EE4" w:rsidRDefault="00161845" w:rsidP="00D364CA">
            <w:pPr>
              <w:spacing w:before="120"/>
              <w:jc w:val="center"/>
              <w:rPr>
                <w:rFonts w:ascii="Times New Roman" w:hAnsi="Times New Roman" w:cs="Times New Roman"/>
                <w:b/>
                <w:sz w:val="32"/>
                <w:szCs w:val="32"/>
              </w:rPr>
            </w:pPr>
            <w:sdt>
              <w:sdtPr>
                <w:rPr>
                  <w:rFonts w:ascii="Times New Roman" w:hAnsi="Times New Roman" w:cs="Times New Roman"/>
                  <w:b/>
                  <w:sz w:val="44"/>
                  <w:szCs w:val="32"/>
                </w:rPr>
                <w:alias w:val="Board Title"/>
                <w:tag w:val="BoardTitle"/>
                <w:id w:val="1165445429"/>
                <w:lock w:val="sdtLocked"/>
                <w:placeholder>
                  <w:docPart w:val="18CCA3251ABA45D78338508B97D7C8C5"/>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EndPr/>
              <w:sdtContent>
                <w:r w:rsidR="006650F6" w:rsidRPr="00762677">
                  <w:rPr>
                    <w:rFonts w:ascii="Times New Roman" w:hAnsi="Times New Roman" w:cs="Times New Roman"/>
                    <w:b/>
                    <w:sz w:val="44"/>
                    <w:szCs w:val="32"/>
                  </w:rPr>
                  <w:t>Metropolitan Nashville Board of Education</w:t>
                </w:r>
              </w:sdtContent>
            </w:sdt>
          </w:p>
        </w:tc>
      </w:tr>
      <w:tr w:rsidR="00470EE4" w:rsidRPr="00470EE4" w14:paraId="40CD0DEB" w14:textId="77777777" w:rsidTr="003D2A67">
        <w:trPr>
          <w:trHeight w:val="620"/>
        </w:trPr>
        <w:tc>
          <w:tcPr>
            <w:tcW w:w="1728" w:type="dxa"/>
            <w:vMerge w:val="restart"/>
          </w:tcPr>
          <w:p w14:paraId="5E9947E5"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D79AEF20F2D4437EB544697CD561A9D1"/>
              </w:placeholder>
              <w:text/>
            </w:sdtPr>
            <w:sdtEndPr/>
            <w:sdtContent>
              <w:p w14:paraId="39681174" w14:textId="77777777" w:rsidR="00470EE4" w:rsidRPr="00470EE4" w:rsidRDefault="00EF3C03" w:rsidP="00DA655B">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00DA655B">
                  <w:rPr>
                    <w:rFonts w:ascii="Times New Roman" w:hAnsi="Times New Roman" w:cs="Times New Roman"/>
                    <w:b/>
                    <w:bCs/>
                    <w:sz w:val="18"/>
                    <w:szCs w:val="18"/>
                  </w:rPr>
                  <w:t>September</w:t>
                </w:r>
              </w:p>
            </w:sdtContent>
          </w:sdt>
        </w:tc>
        <w:tc>
          <w:tcPr>
            <w:tcW w:w="5490" w:type="dxa"/>
            <w:vMerge w:val="restart"/>
          </w:tcPr>
          <w:p w14:paraId="6872733E" w14:textId="77777777"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2"/>
                <w:szCs w:val="28"/>
              </w:rPr>
              <w:alias w:val="Policy Title"/>
              <w:tag w:val="PolicyTitle"/>
              <w:id w:val="-1416171737"/>
              <w:lock w:val="sdtLocked"/>
              <w:placeholder>
                <w:docPart w:val="E5C37F17A1404C2E881904203D2C31E0"/>
              </w:placeholder>
              <w:text w:multiLine="1"/>
            </w:sdtPr>
            <w:sdtEndPr/>
            <w:sdtContent>
              <w:p w14:paraId="09BC0524" w14:textId="77777777" w:rsidR="00470EE4" w:rsidRPr="00470EE4" w:rsidRDefault="00104A95" w:rsidP="00104A95">
                <w:pPr>
                  <w:jc w:val="center"/>
                  <w:rPr>
                    <w:rFonts w:ascii="Times New Roman" w:hAnsi="Times New Roman" w:cs="Times New Roman"/>
                    <w:b/>
                    <w:sz w:val="28"/>
                    <w:szCs w:val="28"/>
                  </w:rPr>
                </w:pPr>
                <w:r w:rsidRPr="00762677">
                  <w:rPr>
                    <w:rFonts w:ascii="Times New Roman" w:hAnsi="Times New Roman" w:cs="Times New Roman"/>
                    <w:b/>
                    <w:sz w:val="32"/>
                    <w:szCs w:val="28"/>
                  </w:rPr>
                  <w:t>Expenditure of Funds</w:t>
                </w:r>
              </w:p>
            </w:sdtContent>
          </w:sdt>
        </w:tc>
        <w:tc>
          <w:tcPr>
            <w:tcW w:w="1530" w:type="dxa"/>
          </w:tcPr>
          <w:p w14:paraId="0D1DF3F9"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2BCBDBE1B3A94684A39AE81A0C6925A9"/>
              </w:placeholder>
              <w:text/>
            </w:sdtPr>
            <w:sdtEndPr/>
            <w:sdtContent>
              <w:p w14:paraId="51254C48" w14:textId="77777777" w:rsidR="00470EE4" w:rsidRPr="00470EE4" w:rsidRDefault="00104A95" w:rsidP="00104A95">
                <w:pPr>
                  <w:jc w:val="center"/>
                  <w:rPr>
                    <w:rFonts w:ascii="Times New Roman" w:hAnsi="Times New Roman" w:cs="Times New Roman"/>
                    <w:b/>
                    <w:sz w:val="20"/>
                    <w:szCs w:val="20"/>
                  </w:rPr>
                </w:pPr>
                <w:r>
                  <w:rPr>
                    <w:rFonts w:ascii="Times New Roman" w:hAnsi="Times New Roman" w:cs="Times New Roman"/>
                    <w:b/>
                    <w:sz w:val="20"/>
                    <w:szCs w:val="20"/>
                  </w:rPr>
                  <w:t>2.800</w:t>
                </w:r>
              </w:p>
            </w:sdtContent>
          </w:sdt>
        </w:tc>
        <w:tc>
          <w:tcPr>
            <w:tcW w:w="1350" w:type="dxa"/>
          </w:tcPr>
          <w:p w14:paraId="1EEC422C"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DFF57871FAE5461AB061ECC9CCD05108"/>
              </w:placeholder>
              <w:showingPlcHdr/>
              <w:date w:fullDate="2015-08-31T00:00:00Z">
                <w:dateFormat w:val="MM/dd/yy"/>
                <w:lid w:val="en-US"/>
                <w:storeMappedDataAs w:val="dateTime"/>
                <w:calendar w:val="gregorian"/>
              </w:date>
            </w:sdtPr>
            <w:sdtEndPr/>
            <w:sdtContent>
              <w:p w14:paraId="68B3478E" w14:textId="77777777" w:rsidR="00470EE4" w:rsidRPr="00470EE4" w:rsidRDefault="00D364CA" w:rsidP="00D364CA">
                <w:pPr>
                  <w:jc w:val="center"/>
                  <w:rPr>
                    <w:rFonts w:ascii="Times New Roman" w:hAnsi="Times New Roman" w:cs="Times New Roman"/>
                    <w:b/>
                    <w:sz w:val="20"/>
                    <w:szCs w:val="20"/>
                  </w:rPr>
                </w:pPr>
                <w:r w:rsidRPr="00CD7C0B">
                  <w:rPr>
                    <w:rStyle w:val="PlaceholderText"/>
                  </w:rPr>
                  <w:t>Click here to enter a date.</w:t>
                </w:r>
              </w:p>
            </w:sdtContent>
          </w:sdt>
        </w:tc>
      </w:tr>
      <w:tr w:rsidR="00470EE4" w:rsidRPr="00470EE4" w14:paraId="0020F9C3" w14:textId="77777777" w:rsidTr="003D2A67">
        <w:trPr>
          <w:trHeight w:val="620"/>
        </w:trPr>
        <w:tc>
          <w:tcPr>
            <w:tcW w:w="1728" w:type="dxa"/>
            <w:vMerge/>
          </w:tcPr>
          <w:p w14:paraId="159BC977" w14:textId="77777777" w:rsidR="00470EE4" w:rsidRPr="00470EE4" w:rsidRDefault="00470EE4">
            <w:pPr>
              <w:rPr>
                <w:rFonts w:ascii="Times New Roman" w:hAnsi="Times New Roman" w:cs="Times New Roman"/>
              </w:rPr>
            </w:pPr>
          </w:p>
        </w:tc>
        <w:tc>
          <w:tcPr>
            <w:tcW w:w="5490" w:type="dxa"/>
            <w:vMerge/>
          </w:tcPr>
          <w:p w14:paraId="148C8C96" w14:textId="77777777" w:rsidR="00470EE4" w:rsidRPr="00470EE4" w:rsidRDefault="00470EE4">
            <w:pPr>
              <w:rPr>
                <w:rFonts w:ascii="Times New Roman" w:hAnsi="Times New Roman" w:cs="Times New Roman"/>
              </w:rPr>
            </w:pPr>
          </w:p>
        </w:tc>
        <w:tc>
          <w:tcPr>
            <w:tcW w:w="1530" w:type="dxa"/>
          </w:tcPr>
          <w:p w14:paraId="6EFA0C5D"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74839DE515E54E049B1CE94B3C171D0D"/>
              </w:placeholder>
              <w:text/>
            </w:sdtPr>
            <w:sdtEndPr/>
            <w:sdtContent>
              <w:p w14:paraId="09B93CA1" w14:textId="532B14F7" w:rsidR="00470EE4" w:rsidRPr="00470EE4" w:rsidRDefault="006650F6" w:rsidP="00D364CA">
                <w:pPr>
                  <w:jc w:val="center"/>
                  <w:rPr>
                    <w:rFonts w:ascii="Times New Roman" w:hAnsi="Times New Roman" w:cs="Times New Roman"/>
                    <w:b/>
                    <w:sz w:val="20"/>
                    <w:szCs w:val="20"/>
                  </w:rPr>
                </w:pPr>
                <w:r>
                  <w:rPr>
                    <w:rFonts w:ascii="Times New Roman" w:hAnsi="Times New Roman" w:cs="Times New Roman"/>
                    <w:b/>
                    <w:sz w:val="20"/>
                    <w:szCs w:val="20"/>
                  </w:rPr>
                  <w:t>EE-7</w:t>
                </w:r>
              </w:p>
            </w:sdtContent>
          </w:sdt>
        </w:tc>
        <w:tc>
          <w:tcPr>
            <w:tcW w:w="1350" w:type="dxa"/>
          </w:tcPr>
          <w:p w14:paraId="2257B53F"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CC2D600E121741B689EA21C0F872683E"/>
              </w:placeholder>
              <w:date w:fullDate="2003-04-22T00:00:00Z">
                <w:dateFormat w:val="MM/dd/yy"/>
                <w:lid w:val="en-US"/>
                <w:storeMappedDataAs w:val="dateTime"/>
                <w:calendar w:val="gregorian"/>
              </w:date>
            </w:sdtPr>
            <w:sdtEndPr/>
            <w:sdtContent>
              <w:p w14:paraId="19D0F3AD" w14:textId="68067B4B" w:rsidR="00470EE4" w:rsidRPr="00470EE4" w:rsidRDefault="00050578" w:rsidP="00D364CA">
                <w:pPr>
                  <w:jc w:val="center"/>
                  <w:rPr>
                    <w:rFonts w:ascii="Times New Roman" w:hAnsi="Times New Roman" w:cs="Times New Roman"/>
                    <w:b/>
                    <w:sz w:val="20"/>
                    <w:szCs w:val="20"/>
                  </w:rPr>
                </w:pPr>
                <w:r>
                  <w:rPr>
                    <w:rFonts w:ascii="Times New Roman" w:hAnsi="Times New Roman" w:cs="Times New Roman"/>
                    <w:b/>
                    <w:sz w:val="20"/>
                    <w:szCs w:val="20"/>
                  </w:rPr>
                  <w:t>04/22/03</w:t>
                </w:r>
              </w:p>
            </w:sdtContent>
          </w:sdt>
        </w:tc>
      </w:tr>
    </w:tbl>
    <w:p w14:paraId="0C1A4D03" w14:textId="77777777" w:rsidR="00104A95" w:rsidRPr="000932DA" w:rsidRDefault="00104A95" w:rsidP="0022444C">
      <w:pPr>
        <w:spacing w:before="240" w:after="0" w:line="240" w:lineRule="auto"/>
        <w:jc w:val="both"/>
        <w:rPr>
          <w:rFonts w:ascii="Times New Roman" w:hAnsi="Times New Roman" w:cs="Times New Roman"/>
          <w:i/>
          <w:iCs/>
          <w:color w:val="000000"/>
          <w:sz w:val="24"/>
          <w:szCs w:val="24"/>
        </w:rPr>
      </w:pPr>
      <w:bookmarkStart w:id="0" w:name="BoardTitle"/>
      <w:bookmarkEnd w:id="0"/>
      <w:r w:rsidRPr="000932DA">
        <w:rPr>
          <w:rFonts w:ascii="Times New Roman" w:hAnsi="Times New Roman" w:cs="Times New Roman"/>
          <w:i/>
          <w:iCs/>
          <w:color w:val="000000"/>
          <w:sz w:val="24"/>
          <w:szCs w:val="24"/>
        </w:rPr>
        <w:t>Central Office</w:t>
      </w:r>
    </w:p>
    <w:p w14:paraId="68093525" w14:textId="77777777" w:rsidR="00104A95" w:rsidRPr="000932DA" w:rsidRDefault="00104A95" w:rsidP="0022444C">
      <w:pPr>
        <w:spacing w:before="240" w:after="0" w:line="240" w:lineRule="auto"/>
        <w:jc w:val="both"/>
        <w:rPr>
          <w:rFonts w:ascii="Times New Roman" w:hAnsi="Times New Roman" w:cs="Times New Roman"/>
          <w:color w:val="000000"/>
          <w:sz w:val="24"/>
          <w:szCs w:val="24"/>
          <w:vertAlign w:val="superscript"/>
        </w:rPr>
      </w:pPr>
      <w:r w:rsidRPr="000932DA">
        <w:rPr>
          <w:rFonts w:ascii="Times New Roman" w:hAnsi="Times New Roman" w:cs="Times New Roman"/>
          <w:color w:val="000000"/>
          <w:sz w:val="24"/>
          <w:szCs w:val="24"/>
        </w:rPr>
        <w:t>All expendi</w:t>
      </w:r>
      <w:r w:rsidR="006A4419" w:rsidRPr="000932DA">
        <w:rPr>
          <w:rFonts w:ascii="Times New Roman" w:hAnsi="Times New Roman" w:cs="Times New Roman"/>
          <w:color w:val="000000"/>
          <w:sz w:val="24"/>
          <w:szCs w:val="24"/>
        </w:rPr>
        <w:t>tures shall be approved by the b</w:t>
      </w:r>
      <w:r w:rsidRPr="000932DA">
        <w:rPr>
          <w:rFonts w:ascii="Times New Roman" w:hAnsi="Times New Roman" w:cs="Times New Roman"/>
          <w:color w:val="000000"/>
          <w:sz w:val="24"/>
          <w:szCs w:val="24"/>
        </w:rPr>
        <w:t>oard or the director of schools when authorized. No expenditures shall be made except on an approved purchase order or contract. Employees of this system shall not create or authorize creation of a deficit in any fund. No expenditure may be authorized or made which exceeds the appropriation of any fund of the budget as adopted or amended, and expenditures or encumbrances will not be authorized, made, or incurred in excess of any fund balance.</w:t>
      </w:r>
      <w:r w:rsidR="002B682A" w:rsidRPr="000932DA">
        <w:rPr>
          <w:rFonts w:ascii="Times New Roman" w:hAnsi="Times New Roman" w:cs="Times New Roman"/>
          <w:color w:val="000000"/>
          <w:sz w:val="24"/>
          <w:szCs w:val="24"/>
        </w:rPr>
        <w:t xml:space="preserve"> The director of schools shall develop federal grant expenditure and cash management procedures that comply with all federal laws and regulations.</w:t>
      </w:r>
      <w:r w:rsidR="002B682A" w:rsidRPr="000932DA">
        <w:rPr>
          <w:rFonts w:ascii="Times New Roman" w:hAnsi="Times New Roman" w:cs="Times New Roman"/>
          <w:color w:val="000000"/>
          <w:sz w:val="24"/>
          <w:szCs w:val="24"/>
          <w:vertAlign w:val="superscript"/>
        </w:rPr>
        <w:t>1</w:t>
      </w:r>
    </w:p>
    <w:p w14:paraId="4448B87B" w14:textId="77777777" w:rsidR="00104A95" w:rsidRPr="000932DA" w:rsidRDefault="00104A95" w:rsidP="0022444C">
      <w:pPr>
        <w:spacing w:before="240" w:after="0" w:line="240" w:lineRule="auto"/>
        <w:jc w:val="both"/>
        <w:rPr>
          <w:rFonts w:ascii="Times New Roman" w:hAnsi="Times New Roman" w:cs="Times New Roman"/>
          <w:i/>
          <w:iCs/>
          <w:color w:val="000000"/>
          <w:sz w:val="24"/>
          <w:szCs w:val="24"/>
        </w:rPr>
      </w:pPr>
      <w:r w:rsidRPr="000932DA">
        <w:rPr>
          <w:rFonts w:ascii="Times New Roman" w:hAnsi="Times New Roman" w:cs="Times New Roman"/>
          <w:i/>
          <w:iCs/>
          <w:color w:val="000000"/>
          <w:sz w:val="24"/>
          <w:szCs w:val="24"/>
        </w:rPr>
        <w:t>Individual Schools</w:t>
      </w:r>
    </w:p>
    <w:p w14:paraId="34DA0E64" w14:textId="77777777" w:rsidR="00104A95" w:rsidRPr="000932DA" w:rsidRDefault="00104A95" w:rsidP="0022444C">
      <w:pPr>
        <w:spacing w:before="240" w:after="0" w:line="240" w:lineRule="auto"/>
        <w:jc w:val="both"/>
        <w:rPr>
          <w:rFonts w:ascii="Times New Roman" w:hAnsi="Times New Roman" w:cs="Times New Roman"/>
          <w:color w:val="000000"/>
          <w:sz w:val="24"/>
          <w:szCs w:val="24"/>
        </w:rPr>
      </w:pPr>
      <w:r w:rsidRPr="000932DA">
        <w:rPr>
          <w:rFonts w:ascii="Times New Roman" w:hAnsi="Times New Roman" w:cs="Times New Roman"/>
          <w:color w:val="000000"/>
          <w:sz w:val="24"/>
          <w:szCs w:val="24"/>
        </w:rPr>
        <w:t xml:space="preserve">Internal activity funds shall not be expended without written approval by the membership of the group. All such expenses shall be in accordance with the </w:t>
      </w:r>
      <w:r w:rsidRPr="000932DA">
        <w:rPr>
          <w:rFonts w:ascii="Times New Roman" w:hAnsi="Times New Roman" w:cs="Times New Roman"/>
          <w:i/>
          <w:iCs/>
          <w:color w:val="000000"/>
          <w:sz w:val="24"/>
          <w:szCs w:val="24"/>
        </w:rPr>
        <w:t>Tennessee Internal School Uniform Accounting Policy</w:t>
      </w:r>
      <w:r w:rsidRPr="000932DA">
        <w:rPr>
          <w:rFonts w:ascii="Times New Roman" w:hAnsi="Times New Roman" w:cs="Times New Roman"/>
          <w:color w:val="000000"/>
          <w:sz w:val="24"/>
          <w:szCs w:val="24"/>
        </w:rPr>
        <w:t xml:space="preserve"> </w:t>
      </w:r>
      <w:r w:rsidRPr="000932DA">
        <w:rPr>
          <w:rFonts w:ascii="Times New Roman" w:hAnsi="Times New Roman" w:cs="Times New Roman"/>
          <w:i/>
          <w:iCs/>
          <w:color w:val="000000"/>
          <w:sz w:val="24"/>
          <w:szCs w:val="24"/>
        </w:rPr>
        <w:t>Manual</w:t>
      </w:r>
      <w:r w:rsidRPr="000932DA">
        <w:rPr>
          <w:rFonts w:ascii="Times New Roman" w:hAnsi="Times New Roman" w:cs="Times New Roman"/>
          <w:color w:val="000000"/>
          <w:sz w:val="24"/>
          <w:szCs w:val="24"/>
        </w:rPr>
        <w:t xml:space="preserve">. Restricted account expenditures require the account sponsor's approval prior to expense. No checks shall be written to employees from the internal school activity fund account. Any supplemental </w:t>
      </w:r>
      <w:r w:rsidR="006A4419" w:rsidRPr="000932DA">
        <w:rPr>
          <w:rFonts w:ascii="Times New Roman" w:hAnsi="Times New Roman" w:cs="Times New Roman"/>
          <w:color w:val="000000"/>
          <w:sz w:val="24"/>
          <w:szCs w:val="24"/>
        </w:rPr>
        <w:t>compensation owed to the b</w:t>
      </w:r>
      <w:r w:rsidRPr="000932DA">
        <w:rPr>
          <w:rFonts w:ascii="Times New Roman" w:hAnsi="Times New Roman" w:cs="Times New Roman"/>
          <w:color w:val="000000"/>
          <w:sz w:val="24"/>
          <w:szCs w:val="24"/>
        </w:rPr>
        <w:t>oard for extracurricular activities must be processed through the director of schools' office in the same manner as salary and other pa</w:t>
      </w:r>
      <w:r w:rsidR="006A4419" w:rsidRPr="000932DA">
        <w:rPr>
          <w:rFonts w:ascii="Times New Roman" w:hAnsi="Times New Roman" w:cs="Times New Roman"/>
          <w:color w:val="000000"/>
          <w:sz w:val="24"/>
          <w:szCs w:val="24"/>
        </w:rPr>
        <w:t>yroll payments. The b</w:t>
      </w:r>
      <w:r w:rsidRPr="000932DA">
        <w:rPr>
          <w:rFonts w:ascii="Times New Roman" w:hAnsi="Times New Roman" w:cs="Times New Roman"/>
          <w:color w:val="000000"/>
          <w:sz w:val="24"/>
          <w:szCs w:val="24"/>
        </w:rPr>
        <w:t xml:space="preserve">oard shall invoice the school for reimbursement. Substitute teachers' salaries related to restricted class and club accounts shall </w:t>
      </w:r>
      <w:r w:rsidR="006A4419" w:rsidRPr="000932DA">
        <w:rPr>
          <w:rFonts w:ascii="Times New Roman" w:hAnsi="Times New Roman" w:cs="Times New Roman"/>
          <w:color w:val="000000"/>
          <w:sz w:val="24"/>
          <w:szCs w:val="24"/>
        </w:rPr>
        <w:t>be paid by the b</w:t>
      </w:r>
      <w:r w:rsidRPr="000932DA">
        <w:rPr>
          <w:rFonts w:ascii="Times New Roman" w:hAnsi="Times New Roman" w:cs="Times New Roman"/>
          <w:color w:val="000000"/>
          <w:sz w:val="24"/>
          <w:szCs w:val="24"/>
        </w:rPr>
        <w:t>oard and shall be reimbursed by the school from the appropriate class or club account.</w:t>
      </w:r>
      <w:r w:rsidR="002B682A" w:rsidRPr="000932DA">
        <w:rPr>
          <w:rFonts w:ascii="Times New Roman" w:hAnsi="Times New Roman" w:cs="Times New Roman"/>
          <w:color w:val="000000"/>
          <w:sz w:val="24"/>
          <w:szCs w:val="24"/>
          <w:vertAlign w:val="superscript"/>
        </w:rPr>
        <w:t>2</w:t>
      </w:r>
    </w:p>
    <w:p w14:paraId="2C66E5A6" w14:textId="77777777" w:rsidR="00C40946" w:rsidRPr="000932DA" w:rsidRDefault="00104A95" w:rsidP="0022444C">
      <w:pPr>
        <w:spacing w:before="240" w:after="0" w:line="240" w:lineRule="auto"/>
        <w:jc w:val="both"/>
        <w:rPr>
          <w:rFonts w:ascii="Times New Roman" w:hAnsi="Times New Roman" w:cs="Times New Roman"/>
          <w:color w:val="000000"/>
          <w:sz w:val="24"/>
          <w:szCs w:val="24"/>
          <w:vertAlign w:val="superscript"/>
        </w:rPr>
      </w:pPr>
      <w:r w:rsidRPr="000932DA">
        <w:rPr>
          <w:rFonts w:ascii="Times New Roman" w:hAnsi="Times New Roman" w:cs="Times New Roman"/>
          <w:color w:val="000000"/>
          <w:sz w:val="24"/>
          <w:szCs w:val="24"/>
        </w:rPr>
        <w:t>Employees who authorize or contract for any obligation in violation of this policy shall assume personal responsibility for the payment of the obligation, shall be subject to dismissal from employment, and shall be subject to applicable civil and criminal proceedings. Any obligation, authorization for expenditure, or expenditure made in violation of the law and this policy shall be illegal and void.</w:t>
      </w:r>
      <w:r w:rsidR="002650C5" w:rsidRPr="000932DA">
        <w:rPr>
          <w:rFonts w:ascii="Times New Roman" w:hAnsi="Times New Roman" w:cs="Times New Roman"/>
          <w:color w:val="000000"/>
          <w:sz w:val="24"/>
          <w:szCs w:val="24"/>
          <w:vertAlign w:val="superscript"/>
        </w:rPr>
        <w:t>3</w:t>
      </w:r>
    </w:p>
    <w:p w14:paraId="0284EA8C" w14:textId="77777777" w:rsidR="007674B4" w:rsidRPr="000932DA" w:rsidRDefault="007674B4" w:rsidP="00EF3C03">
      <w:pPr>
        <w:spacing w:before="240" w:after="0" w:line="240" w:lineRule="auto"/>
        <w:rPr>
          <w:rFonts w:ascii="Times New Roman" w:hAnsi="Times New Roman" w:cs="Times New Roman"/>
          <w:color w:val="000000"/>
          <w:sz w:val="24"/>
          <w:szCs w:val="24"/>
        </w:rPr>
        <w:sectPr w:rsidR="007674B4" w:rsidRPr="000932DA"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p>
    <w:p w14:paraId="4026BD26" w14:textId="77777777" w:rsidR="007674B4" w:rsidRPr="000932DA" w:rsidRDefault="007674B4" w:rsidP="007674B4">
      <w:pPr>
        <w:suppressLineNumbers/>
        <w:spacing w:before="240" w:after="0" w:line="240" w:lineRule="auto"/>
        <w:rPr>
          <w:rFonts w:ascii="Times New Roman" w:hAnsi="Times New Roman" w:cs="Times New 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415"/>
      </w:tblGrid>
      <w:tr w:rsidR="007674B4" w:rsidRPr="000932DA" w14:paraId="66FFE83F" w14:textId="77777777" w:rsidTr="007674B4">
        <w:trPr>
          <w:trHeight w:val="215"/>
        </w:trPr>
        <w:tc>
          <w:tcPr>
            <w:tcW w:w="5220" w:type="dxa"/>
          </w:tcPr>
          <w:p w14:paraId="29332ECE" w14:textId="77777777" w:rsidR="007674B4" w:rsidRPr="000932DA" w:rsidRDefault="007674B4" w:rsidP="00EF3C03">
            <w:pPr>
              <w:spacing w:before="240"/>
              <w:rPr>
                <w:rFonts w:ascii="Times New Roman" w:hAnsi="Times New Roman" w:cs="Times New Roman"/>
                <w:color w:val="000000"/>
                <w:sz w:val="18"/>
                <w:szCs w:val="18"/>
              </w:rPr>
            </w:pPr>
            <w:r w:rsidRPr="000932DA">
              <w:rPr>
                <w:rFonts w:ascii="Times New Roman" w:hAnsi="Times New Roman" w:cs="Times New Roman"/>
                <w:color w:val="000000"/>
                <w:sz w:val="18"/>
                <w:szCs w:val="18"/>
              </w:rPr>
              <w:t>_____________________________</w:t>
            </w:r>
          </w:p>
        </w:tc>
        <w:tc>
          <w:tcPr>
            <w:tcW w:w="4554" w:type="dxa"/>
          </w:tcPr>
          <w:p w14:paraId="2B9750B5" w14:textId="77777777" w:rsidR="007674B4" w:rsidRPr="000932DA" w:rsidRDefault="007674B4" w:rsidP="00EF3C03">
            <w:pPr>
              <w:spacing w:before="240"/>
              <w:rPr>
                <w:rFonts w:ascii="Times New Roman" w:hAnsi="Times New Roman" w:cs="Times New Roman"/>
                <w:color w:val="000000"/>
                <w:sz w:val="18"/>
                <w:szCs w:val="18"/>
              </w:rPr>
            </w:pPr>
          </w:p>
        </w:tc>
      </w:tr>
      <w:tr w:rsidR="007674B4" w:rsidRPr="000932DA" w14:paraId="2D4CC157" w14:textId="77777777" w:rsidTr="007674B4">
        <w:trPr>
          <w:trHeight w:val="323"/>
        </w:trPr>
        <w:tc>
          <w:tcPr>
            <w:tcW w:w="5220" w:type="dxa"/>
          </w:tcPr>
          <w:p w14:paraId="027DB772" w14:textId="77777777" w:rsidR="007674B4" w:rsidRPr="000932DA" w:rsidRDefault="007674B4" w:rsidP="006D31C4">
            <w:pPr>
              <w:spacing w:before="120"/>
              <w:ind w:right="720"/>
              <w:rPr>
                <w:rFonts w:ascii="Times New Roman" w:hAnsi="Times New Roman" w:cs="Times New Roman"/>
                <w:color w:val="000000"/>
                <w:sz w:val="18"/>
                <w:szCs w:val="18"/>
              </w:rPr>
            </w:pPr>
            <w:r w:rsidRPr="000932DA">
              <w:rPr>
                <w:rFonts w:ascii="Times New Roman" w:hAnsi="Times New Roman" w:cs="Times New Roman"/>
                <w:color w:val="000000"/>
                <w:sz w:val="18"/>
                <w:szCs w:val="18"/>
              </w:rPr>
              <w:t>Legal References</w:t>
            </w:r>
          </w:p>
        </w:tc>
        <w:tc>
          <w:tcPr>
            <w:tcW w:w="4554" w:type="dxa"/>
          </w:tcPr>
          <w:p w14:paraId="2BF33BE0" w14:textId="77777777" w:rsidR="007674B4" w:rsidRPr="000932DA" w:rsidRDefault="007674B4" w:rsidP="007674B4">
            <w:pPr>
              <w:spacing w:before="120"/>
              <w:rPr>
                <w:rFonts w:ascii="Times New Roman" w:hAnsi="Times New Roman" w:cs="Times New Roman"/>
                <w:color w:val="000000"/>
                <w:sz w:val="18"/>
                <w:szCs w:val="18"/>
              </w:rPr>
            </w:pPr>
          </w:p>
        </w:tc>
      </w:tr>
      <w:tr w:rsidR="007674B4" w:rsidRPr="000932DA" w14:paraId="1467DF45" w14:textId="77777777" w:rsidTr="007674B4">
        <w:tc>
          <w:tcPr>
            <w:tcW w:w="5220" w:type="dxa"/>
          </w:tcPr>
          <w:p w14:paraId="74A20397" w14:textId="77777777" w:rsidR="002B682A" w:rsidRPr="000932DA" w:rsidRDefault="002B682A" w:rsidP="002B682A">
            <w:pPr>
              <w:pStyle w:val="ListParagraph"/>
              <w:numPr>
                <w:ilvl w:val="0"/>
                <w:numId w:val="3"/>
              </w:numPr>
              <w:spacing w:before="240"/>
              <w:ind w:right="720"/>
              <w:rPr>
                <w:rFonts w:ascii="Times New Roman" w:hAnsi="Times New Roman" w:cs="Times New Roman"/>
                <w:color w:val="000000"/>
                <w:sz w:val="18"/>
                <w:szCs w:val="18"/>
              </w:rPr>
            </w:pPr>
            <w:r w:rsidRPr="000932DA">
              <w:rPr>
                <w:rFonts w:ascii="Times New Roman" w:hAnsi="Times New Roman" w:cs="Times New Roman"/>
                <w:color w:val="000000"/>
                <w:sz w:val="18"/>
                <w:szCs w:val="18"/>
              </w:rPr>
              <w:t>2 C.F.R. § 200.403; Cash Management Improvement Act, 31 C.F.R. Part 205</w:t>
            </w:r>
          </w:p>
          <w:p w14:paraId="0670A1A8" w14:textId="77777777" w:rsidR="007674B4" w:rsidRPr="000932DA" w:rsidRDefault="00104A95" w:rsidP="00104A95">
            <w:pPr>
              <w:pStyle w:val="ListParagraph"/>
              <w:numPr>
                <w:ilvl w:val="0"/>
                <w:numId w:val="3"/>
              </w:numPr>
              <w:spacing w:before="240"/>
              <w:ind w:right="720"/>
              <w:rPr>
                <w:rFonts w:ascii="Times New Roman" w:hAnsi="Times New Roman" w:cs="Times New Roman"/>
                <w:color w:val="000000"/>
                <w:sz w:val="18"/>
                <w:szCs w:val="18"/>
              </w:rPr>
            </w:pPr>
            <w:r w:rsidRPr="000932DA">
              <w:rPr>
                <w:rFonts w:ascii="Times New Roman" w:hAnsi="Times New Roman" w:cs="Times New Roman"/>
                <w:i/>
                <w:color w:val="000000"/>
                <w:sz w:val="18"/>
                <w:szCs w:val="18"/>
              </w:rPr>
              <w:t>Tennessee Internal School Uniform Accounting Policy Manual</w:t>
            </w:r>
            <w:r w:rsidR="002650C5" w:rsidRPr="000932DA">
              <w:rPr>
                <w:rFonts w:ascii="Times New Roman" w:hAnsi="Times New Roman" w:cs="Times New Roman"/>
                <w:color w:val="000000"/>
                <w:sz w:val="18"/>
                <w:szCs w:val="18"/>
              </w:rPr>
              <w:t>, Section 5-22</w:t>
            </w:r>
          </w:p>
          <w:p w14:paraId="29F66FCB" w14:textId="7EE0F06B" w:rsidR="002650C5" w:rsidRPr="000932DA" w:rsidRDefault="002650C5" w:rsidP="00104A95">
            <w:pPr>
              <w:pStyle w:val="ListParagraph"/>
              <w:numPr>
                <w:ilvl w:val="0"/>
                <w:numId w:val="3"/>
              </w:numPr>
              <w:spacing w:before="240"/>
              <w:ind w:right="720"/>
              <w:rPr>
                <w:rFonts w:ascii="Times New Roman" w:hAnsi="Times New Roman" w:cs="Times New Roman"/>
                <w:color w:val="000000"/>
                <w:sz w:val="18"/>
                <w:szCs w:val="18"/>
              </w:rPr>
            </w:pPr>
            <w:r w:rsidRPr="000932DA">
              <w:rPr>
                <w:rFonts w:ascii="Times New Roman" w:hAnsi="Times New Roman" w:cs="Times New Roman"/>
                <w:i/>
                <w:color w:val="000000"/>
                <w:sz w:val="18"/>
                <w:szCs w:val="18"/>
              </w:rPr>
              <w:t>Tennessee Internal School Uniform Accounting Policy Manual</w:t>
            </w:r>
            <w:r w:rsidR="005E3B02">
              <w:rPr>
                <w:rFonts w:ascii="Times New Roman" w:hAnsi="Times New Roman" w:cs="Times New Roman"/>
                <w:i/>
                <w:color w:val="000000"/>
                <w:sz w:val="18"/>
                <w:szCs w:val="18"/>
              </w:rPr>
              <w:t>,</w:t>
            </w:r>
            <w:r w:rsidRPr="000932DA">
              <w:rPr>
                <w:rFonts w:ascii="Times New Roman" w:hAnsi="Times New Roman" w:cs="Times New Roman"/>
                <w:i/>
                <w:color w:val="000000"/>
                <w:sz w:val="18"/>
                <w:szCs w:val="18"/>
              </w:rPr>
              <w:t xml:space="preserve"> </w:t>
            </w:r>
            <w:r w:rsidRPr="005E3B02">
              <w:rPr>
                <w:rFonts w:ascii="Times New Roman" w:hAnsi="Times New Roman" w:cs="Times New Roman"/>
                <w:color w:val="000000"/>
                <w:sz w:val="18"/>
                <w:szCs w:val="18"/>
              </w:rPr>
              <w:t>Section 5-17</w:t>
            </w:r>
          </w:p>
        </w:tc>
        <w:tc>
          <w:tcPr>
            <w:tcW w:w="4554" w:type="dxa"/>
          </w:tcPr>
          <w:p w14:paraId="6E2B7657" w14:textId="77777777" w:rsidR="007674B4" w:rsidRPr="000932DA" w:rsidRDefault="007674B4" w:rsidP="006D31C4">
            <w:pPr>
              <w:spacing w:before="240"/>
              <w:rPr>
                <w:rFonts w:ascii="Times New Roman" w:hAnsi="Times New Roman" w:cs="Times New Roman"/>
                <w:color w:val="000000"/>
                <w:sz w:val="18"/>
                <w:szCs w:val="18"/>
              </w:rPr>
            </w:pPr>
          </w:p>
        </w:tc>
      </w:tr>
    </w:tbl>
    <w:p w14:paraId="6FED10B0"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8C8FA" w14:textId="77777777" w:rsidR="00161845" w:rsidRDefault="00161845" w:rsidP="003D2A67">
      <w:pPr>
        <w:spacing w:after="0" w:line="240" w:lineRule="auto"/>
      </w:pPr>
      <w:r>
        <w:separator/>
      </w:r>
    </w:p>
  </w:endnote>
  <w:endnote w:type="continuationSeparator" w:id="0">
    <w:p w14:paraId="6418B31F" w14:textId="77777777" w:rsidR="00161845" w:rsidRDefault="00161845"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5E2E" w14:textId="4591B4F2"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0932DA">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0932DA">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14:paraId="2FE9EE4B"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9DE5D"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502C2AF8" wp14:editId="49793B25">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5E6F7798"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294494B7" w14:textId="2FC8BF02"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762677">
      <w:rPr>
        <w:rFonts w:ascii="Times New Roman" w:hAnsi="Times New Roman" w:cs="Times New Roman"/>
        <w:noProof/>
        <w:sz w:val="16"/>
        <w:szCs w:val="16"/>
      </w:rPr>
      <w:t>July 25, 2017</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3C138" w14:textId="77777777" w:rsidR="00161845" w:rsidRDefault="00161845" w:rsidP="003D2A67">
      <w:pPr>
        <w:spacing w:after="0" w:line="240" w:lineRule="auto"/>
      </w:pPr>
      <w:r>
        <w:separator/>
      </w:r>
    </w:p>
  </w:footnote>
  <w:footnote w:type="continuationSeparator" w:id="0">
    <w:p w14:paraId="63660BD1" w14:textId="77777777" w:rsidR="00161845" w:rsidRDefault="00161845"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4E16" w14:textId="77777777" w:rsidR="00E624BE" w:rsidRDefault="00C40946">
    <w:pPr>
      <w:pStyle w:val="Header"/>
      <w:rPr>
        <w:rFonts w:ascii="Times New Roman" w:hAnsi="Times New Roman" w:cs="Times New Roman"/>
        <w:b/>
        <w:sz w:val="16"/>
        <w:szCs w:val="16"/>
      </w:rPr>
    </w:pPr>
    <w:r>
      <w:rPr>
        <w:rFonts w:ascii="Times New Roman" w:hAnsi="Times New Roman" w:cs="Times New Roman"/>
        <w:b/>
        <w:sz w:val="16"/>
        <w:szCs w:val="16"/>
      </w:rPr>
      <w:t>&lt;Policy Title&gt;</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&lt;Descriptor Code&gt;</w:t>
    </w:r>
  </w:p>
  <w:p w14:paraId="421953AB"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7D277E17" wp14:editId="6F1D3FF9">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2615041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47D84"/>
    <w:multiLevelType w:val="hybridMultilevel"/>
    <w:tmpl w:val="F7D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4C"/>
    <w:rsid w:val="00007B0F"/>
    <w:rsid w:val="00050578"/>
    <w:rsid w:val="000932DA"/>
    <w:rsid w:val="000D266E"/>
    <w:rsid w:val="00104A95"/>
    <w:rsid w:val="001160A6"/>
    <w:rsid w:val="00161845"/>
    <w:rsid w:val="0022444C"/>
    <w:rsid w:val="002616F2"/>
    <w:rsid w:val="002650C5"/>
    <w:rsid w:val="00292C97"/>
    <w:rsid w:val="002B682A"/>
    <w:rsid w:val="002F4992"/>
    <w:rsid w:val="00320562"/>
    <w:rsid w:val="003269D2"/>
    <w:rsid w:val="003D2A67"/>
    <w:rsid w:val="004030A6"/>
    <w:rsid w:val="00407690"/>
    <w:rsid w:val="004518BE"/>
    <w:rsid w:val="00470EE4"/>
    <w:rsid w:val="004932A3"/>
    <w:rsid w:val="004C6947"/>
    <w:rsid w:val="004F4758"/>
    <w:rsid w:val="004F7727"/>
    <w:rsid w:val="004F778B"/>
    <w:rsid w:val="00530C40"/>
    <w:rsid w:val="005E3B02"/>
    <w:rsid w:val="00654E2A"/>
    <w:rsid w:val="006650F6"/>
    <w:rsid w:val="006701C4"/>
    <w:rsid w:val="006A4419"/>
    <w:rsid w:val="006D31C4"/>
    <w:rsid w:val="007129B6"/>
    <w:rsid w:val="00762677"/>
    <w:rsid w:val="007674B4"/>
    <w:rsid w:val="00780481"/>
    <w:rsid w:val="007843D9"/>
    <w:rsid w:val="00815640"/>
    <w:rsid w:val="008364E1"/>
    <w:rsid w:val="008A6E69"/>
    <w:rsid w:val="008B4231"/>
    <w:rsid w:val="008C5593"/>
    <w:rsid w:val="00940AD0"/>
    <w:rsid w:val="00952F64"/>
    <w:rsid w:val="00A02A04"/>
    <w:rsid w:val="00A52AAD"/>
    <w:rsid w:val="00A63F7F"/>
    <w:rsid w:val="00A815AB"/>
    <w:rsid w:val="00AD13E9"/>
    <w:rsid w:val="00AE415C"/>
    <w:rsid w:val="00B43C06"/>
    <w:rsid w:val="00B82C2A"/>
    <w:rsid w:val="00C40946"/>
    <w:rsid w:val="00C70B45"/>
    <w:rsid w:val="00CB7BA8"/>
    <w:rsid w:val="00D22888"/>
    <w:rsid w:val="00D364CA"/>
    <w:rsid w:val="00D56508"/>
    <w:rsid w:val="00DA655B"/>
    <w:rsid w:val="00DB5D2F"/>
    <w:rsid w:val="00DD6B41"/>
    <w:rsid w:val="00DF6F3C"/>
    <w:rsid w:val="00E24DCC"/>
    <w:rsid w:val="00E624BE"/>
    <w:rsid w:val="00E709B5"/>
    <w:rsid w:val="00E84E24"/>
    <w:rsid w:val="00EA6F36"/>
    <w:rsid w:val="00EF3C03"/>
    <w:rsid w:val="00F17BCF"/>
    <w:rsid w:val="00F306E4"/>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35845"/>
  <w15:docId w15:val="{F01DC06D-70FA-4784-BAE8-8258CB41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2_fiscal_management\28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CCA3251ABA45D78338508B97D7C8C5"/>
        <w:category>
          <w:name w:val="General"/>
          <w:gallery w:val="placeholder"/>
        </w:category>
        <w:types>
          <w:type w:val="bbPlcHdr"/>
        </w:types>
        <w:behaviors>
          <w:behavior w:val="content"/>
        </w:behaviors>
        <w:guid w:val="{EBF0BAAC-92F5-48AF-8819-0AA58D96984A}"/>
      </w:docPartPr>
      <w:docPartBody>
        <w:p w:rsidR="00FD6338" w:rsidRDefault="00B04F95">
          <w:pPr>
            <w:pStyle w:val="18CCA3251ABA45D78338508B97D7C8C5"/>
          </w:pPr>
          <w:r>
            <w:rPr>
              <w:rStyle w:val="PlaceholderText"/>
            </w:rPr>
            <w:t>Click here to choose a school board</w:t>
          </w:r>
          <w:r w:rsidRPr="004A036A">
            <w:rPr>
              <w:rStyle w:val="PlaceholderText"/>
            </w:rPr>
            <w:t>.</w:t>
          </w:r>
        </w:p>
      </w:docPartBody>
    </w:docPart>
    <w:docPart>
      <w:docPartPr>
        <w:name w:val="D79AEF20F2D4437EB544697CD561A9D1"/>
        <w:category>
          <w:name w:val="General"/>
          <w:gallery w:val="placeholder"/>
        </w:category>
        <w:types>
          <w:type w:val="bbPlcHdr"/>
        </w:types>
        <w:behaviors>
          <w:behavior w:val="content"/>
        </w:behaviors>
        <w:guid w:val="{9B9B2E89-0B10-4009-AF53-66A6D28A065B}"/>
      </w:docPartPr>
      <w:docPartBody>
        <w:p w:rsidR="00FD6338" w:rsidRDefault="00B04F95">
          <w:pPr>
            <w:pStyle w:val="D79AEF20F2D4437EB544697CD561A9D1"/>
          </w:pPr>
          <w:r w:rsidRPr="00224AE2">
            <w:rPr>
              <w:rStyle w:val="PlaceholderText"/>
            </w:rPr>
            <w:t>Click here to enter text.</w:t>
          </w:r>
        </w:p>
      </w:docPartBody>
    </w:docPart>
    <w:docPart>
      <w:docPartPr>
        <w:name w:val="E5C37F17A1404C2E881904203D2C31E0"/>
        <w:category>
          <w:name w:val="General"/>
          <w:gallery w:val="placeholder"/>
        </w:category>
        <w:types>
          <w:type w:val="bbPlcHdr"/>
        </w:types>
        <w:behaviors>
          <w:behavior w:val="content"/>
        </w:behaviors>
        <w:guid w:val="{316AB827-2570-42CC-BFA0-B9D87C8C9210}"/>
      </w:docPartPr>
      <w:docPartBody>
        <w:p w:rsidR="00FD6338" w:rsidRDefault="00B04F95">
          <w:pPr>
            <w:pStyle w:val="E5C37F17A1404C2E881904203D2C31E0"/>
          </w:pPr>
          <w:r>
            <w:rPr>
              <w:rStyle w:val="PlaceholderText"/>
            </w:rPr>
            <w:t>Click here to enter the policy title</w:t>
          </w:r>
          <w:r w:rsidRPr="00CD7C0B">
            <w:rPr>
              <w:rStyle w:val="PlaceholderText"/>
            </w:rPr>
            <w:t>.</w:t>
          </w:r>
        </w:p>
      </w:docPartBody>
    </w:docPart>
    <w:docPart>
      <w:docPartPr>
        <w:name w:val="2BCBDBE1B3A94684A39AE81A0C6925A9"/>
        <w:category>
          <w:name w:val="General"/>
          <w:gallery w:val="placeholder"/>
        </w:category>
        <w:types>
          <w:type w:val="bbPlcHdr"/>
        </w:types>
        <w:behaviors>
          <w:behavior w:val="content"/>
        </w:behaviors>
        <w:guid w:val="{C6DB3F06-4A1C-455B-9857-BFA6C419133B}"/>
      </w:docPartPr>
      <w:docPartBody>
        <w:p w:rsidR="00FD6338" w:rsidRDefault="00B04F95">
          <w:pPr>
            <w:pStyle w:val="2BCBDBE1B3A94684A39AE81A0C6925A9"/>
          </w:pPr>
          <w:r>
            <w:rPr>
              <w:rStyle w:val="PlaceholderText"/>
            </w:rPr>
            <w:t>Enter Code</w:t>
          </w:r>
        </w:p>
      </w:docPartBody>
    </w:docPart>
    <w:docPart>
      <w:docPartPr>
        <w:name w:val="DFF57871FAE5461AB061ECC9CCD05108"/>
        <w:category>
          <w:name w:val="General"/>
          <w:gallery w:val="placeholder"/>
        </w:category>
        <w:types>
          <w:type w:val="bbPlcHdr"/>
        </w:types>
        <w:behaviors>
          <w:behavior w:val="content"/>
        </w:behaviors>
        <w:guid w:val="{CCB7BD7D-1D19-49EF-9ABE-BAF9081F7EC5}"/>
      </w:docPartPr>
      <w:docPartBody>
        <w:p w:rsidR="00FD6338" w:rsidRDefault="00B04F95">
          <w:pPr>
            <w:pStyle w:val="DFF57871FAE5461AB061ECC9CCD05108"/>
          </w:pPr>
          <w:r w:rsidRPr="00CD7C0B">
            <w:rPr>
              <w:rStyle w:val="PlaceholderText"/>
            </w:rPr>
            <w:t>Click here to enter a date.</w:t>
          </w:r>
        </w:p>
      </w:docPartBody>
    </w:docPart>
    <w:docPart>
      <w:docPartPr>
        <w:name w:val="74839DE515E54E049B1CE94B3C171D0D"/>
        <w:category>
          <w:name w:val="General"/>
          <w:gallery w:val="placeholder"/>
        </w:category>
        <w:types>
          <w:type w:val="bbPlcHdr"/>
        </w:types>
        <w:behaviors>
          <w:behavior w:val="content"/>
        </w:behaviors>
        <w:guid w:val="{DA4F1768-A0D6-495B-AF40-BA98950360E5}"/>
      </w:docPartPr>
      <w:docPartBody>
        <w:p w:rsidR="00FD6338" w:rsidRDefault="00B04F95">
          <w:pPr>
            <w:pStyle w:val="74839DE515E54E049B1CE94B3C171D0D"/>
          </w:pPr>
          <w:r>
            <w:rPr>
              <w:rStyle w:val="PlaceholderText"/>
            </w:rPr>
            <w:t xml:space="preserve"> </w:t>
          </w:r>
        </w:p>
      </w:docPartBody>
    </w:docPart>
    <w:docPart>
      <w:docPartPr>
        <w:name w:val="CC2D600E121741B689EA21C0F872683E"/>
        <w:category>
          <w:name w:val="General"/>
          <w:gallery w:val="placeholder"/>
        </w:category>
        <w:types>
          <w:type w:val="bbPlcHdr"/>
        </w:types>
        <w:behaviors>
          <w:behavior w:val="content"/>
        </w:behaviors>
        <w:guid w:val="{C5D9C270-6996-4CDA-80BF-81B9CA09394E}"/>
      </w:docPartPr>
      <w:docPartBody>
        <w:p w:rsidR="00FD6338" w:rsidRDefault="00B04F95">
          <w:pPr>
            <w:pStyle w:val="CC2D600E121741B689EA21C0F872683E"/>
          </w:pPr>
          <w:r w:rsidRPr="00CF1AEA">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95"/>
    <w:rsid w:val="00013502"/>
    <w:rsid w:val="001613CD"/>
    <w:rsid w:val="002111A6"/>
    <w:rsid w:val="002C052C"/>
    <w:rsid w:val="006F4465"/>
    <w:rsid w:val="007D6829"/>
    <w:rsid w:val="009C6EEF"/>
    <w:rsid w:val="00B04F95"/>
    <w:rsid w:val="00B05410"/>
    <w:rsid w:val="00D73D1D"/>
    <w:rsid w:val="00DE6296"/>
    <w:rsid w:val="00F02A2D"/>
    <w:rsid w:val="00FA21F1"/>
    <w:rsid w:val="00FD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8CCA3251ABA45D78338508B97D7C8C5">
    <w:name w:val="18CCA3251ABA45D78338508B97D7C8C5"/>
  </w:style>
  <w:style w:type="paragraph" w:customStyle="1" w:styleId="D79AEF20F2D4437EB544697CD561A9D1">
    <w:name w:val="D79AEF20F2D4437EB544697CD561A9D1"/>
  </w:style>
  <w:style w:type="paragraph" w:customStyle="1" w:styleId="E5C37F17A1404C2E881904203D2C31E0">
    <w:name w:val="E5C37F17A1404C2E881904203D2C31E0"/>
  </w:style>
  <w:style w:type="paragraph" w:customStyle="1" w:styleId="2BCBDBE1B3A94684A39AE81A0C6925A9">
    <w:name w:val="2BCBDBE1B3A94684A39AE81A0C6925A9"/>
  </w:style>
  <w:style w:type="paragraph" w:customStyle="1" w:styleId="DFF57871FAE5461AB061ECC9CCD05108">
    <w:name w:val="DFF57871FAE5461AB061ECC9CCD05108"/>
  </w:style>
  <w:style w:type="paragraph" w:customStyle="1" w:styleId="74839DE515E54E049B1CE94B3C171D0D">
    <w:name w:val="74839DE515E54E049B1CE94B3C171D0D"/>
  </w:style>
  <w:style w:type="paragraph" w:customStyle="1" w:styleId="CC2D600E121741B689EA21C0F872683E">
    <w:name w:val="CC2D600E121741B689EA21C0F8726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B9F5F6F-BBDC-4EE3-AC15-A02599C1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2800</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Expenditure of Funds</vt:lpstr>
    </vt:vector>
  </TitlesOfParts>
  <Manager/>
  <Company/>
  <LinksUpToDate>false</LinksUpToDate>
  <CharactersWithSpaces>2407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Expenditure of Funds</dc:title>
  <dc:subject>Expenditure of Funds</dc:subject>
  <dc:creator>TSBA</dc:creator>
  <cp:keywords>2.800</cp:keywords>
  <dc:description/>
  <cp:lastModifiedBy>Emily Vandivort</cp:lastModifiedBy>
  <cp:revision>3</cp:revision>
  <dcterms:created xsi:type="dcterms:W3CDTF">2017-07-19T18:49:00Z</dcterms:created>
  <dcterms:modified xsi:type="dcterms:W3CDTF">2017-07-25T16:39:00Z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