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728"/>
        <w:gridCol w:w="5490"/>
        <w:gridCol w:w="1530"/>
        <w:gridCol w:w="1350"/>
      </w:tblGrid>
      <w:tr w:rsidR="00470EE4" w:rsidRPr="00470EE4" w14:paraId="1F027EE4" w14:textId="77777777" w:rsidTr="003D2A67">
        <w:trPr>
          <w:trHeight w:val="620"/>
        </w:trPr>
        <w:tc>
          <w:tcPr>
            <w:tcW w:w="10098" w:type="dxa"/>
            <w:gridSpan w:val="4"/>
          </w:tcPr>
          <w:p w14:paraId="5AC3A7A0" w14:textId="1ED3C29C" w:rsidR="004C6947" w:rsidRPr="00470EE4" w:rsidRDefault="002751A8" w:rsidP="002159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alias w:val="Board Title"/>
                <w:tag w:val="BoardTitle"/>
                <w:id w:val="1165445429"/>
                <w:lock w:val="sdtLocked"/>
                <w:placeholder>
                  <w:docPart w:val="B3FEE35C5ACE43D4AB6AC588B019FAB1"/>
                </w:placeholder>
                <w:comboBox>
                  <w:listItem w:displayText="Alamo City Board of Education" w:value="fcbc0971-7c31-4810-9f23-7547fd052597"/>
                  <w:listItem w:displayText="Anderson County Board of Education" w:value="0d3a504f-40ae-4833-a6f5-e19abd17d82a"/>
                  <w:listItem w:displayText="Athens City Board of Education" w:value="074ebbcb-5989-4b82-8fc3-5e65c08fdc52"/>
                  <w:listItem w:displayText="Benton County Board of Education" w:value="2c7d1df1-b366-4495-ac3f-2ea74168c8a0"/>
                  <w:listItem w:displayText="Bledsoe County Board of Education" w:value="c2ed5436-ca92-44e5-94d6-3b3704669f9c"/>
                  <w:listItem w:displayText="Blount County Board of Education" w:value="d47577e6-43ea-40d2-a08f-ef20853162d5"/>
                  <w:listItem w:displayText="Bradford County Board of Education" w:value="142b81b3-19fd-4220-8973-82b4e9104656"/>
                  <w:listItem w:displayText="Bradley County Board of Education" w:value="bcb915bf-f06e-48f6-a286-7f58387cf916"/>
                  <w:listItem w:displayText="Campbell County Board of Education" w:value="e87d4b98-fb4a-48e8-aafd-c6d257b54c10"/>
                  <w:listItem w:displayText="Cannon County Board of Education" w:value="727cc7e4-ce16-41cc-a93a-6a06a69961d7"/>
                  <w:listItem w:displayText="Cheatham County Board of Education" w:value="926ed39f-e8b1-4cd5-a185-daa5d6d9f501"/>
                  <w:listItem w:displayText="Chester County Board of Education" w:value="708814a5-59eb-43ef-9000-559804786955"/>
                  <w:listItem w:displayText="Claiborne Board of Education" w:value="19ded342-6283-421c-b501-10ad2d15f653"/>
                  <w:listItem w:displayText="Clay County Board of Education" w:value="53814ac7-e36f-4c3d-bb16-2467cbb67cf2"/>
                  <w:listItem w:displayText="Cleveland City Board of Education" w:value="f5ffc27d-f508-41f9-9f8a-897be8715ebe"/>
                  <w:listItem w:displayText="Cocke County Board of Education" w:value="f6affdfa-56f3-4c2a-96a4-b3fd84a4a735"/>
                  <w:listItem w:displayText="Coffee County Board of Education" w:value="905f2ff6-072a-4633-8521-0775877fc534"/>
                  <w:listItem w:displayText="Crockett County Board of Education" w:value="8f303530-6094-47fe-8839-048c856006a9"/>
                  <w:listItem w:displayText="Cumberland County Board of Education" w:value="a0d7a25f-1727-4a6d-9f16-635fe08d85e0"/>
                  <w:listItem w:displayText="Dickson County Board of Education" w:value="ae46427c-b039-4e63-82e5-d9204cf51568"/>
                  <w:listItem w:displayText="Dyersburg City Board of Education" w:value="d4cba6a3-2248-4d37-89b8-60158553645a"/>
                  <w:listItem w:displayText="Elizabethton Board of Education" w:value="63313c44-6c19-4e8e-9f9a-94bd8453380f"/>
                  <w:listItem w:displayText="Etowah Board of Education" w:value="f40554f3-8ef9-4b8e-9a42-fbe7107cf4a9"/>
                  <w:listItem w:displayText="Fayette County Board of Education" w:value="decef0d2-c149-4c10-9439-c9557587ffef"/>
                  <w:listItem w:displayText="Fayetteville Board of Education" w:value="3eba9f56-753e-4cb5-9d75-0c65da6c72e6"/>
                  <w:listItem w:displayText="Franklin County Board of Education" w:value="f7c1a229-8d7f-4b91-9898-de59486c7452"/>
                  <w:listItem w:displayText="Franklin Special Board of Education" w:value="e6cea57b-01b0-4178-ad9a-c9aa8fa23974"/>
                  <w:listItem w:displayText="Gibson County Board of Education" w:value="aa711d7f-414b-4359-b061-dc2087b511b2"/>
                  <w:listItem w:displayText="Giles County Board of Education" w:value="99dad399-fae2-4388-86fd-e7c8db09873d"/>
                  <w:listItem w:displayText="Grainger County Board of Education" w:value="05d619a2-883d-4e03-a1be-e842818979b2"/>
                  <w:listItem w:displayText="Greene County Board of Education" w:value="1886ef42-cac5-4fb7-bcda-91f835cfeab2"/>
                  <w:listItem w:displayText="Greeneville City Board of Education" w:value="d5d9b3f6-74b6-49ba-9925-189638d18992"/>
                  <w:listItem w:displayText="Grundy County Board of Education" w:value="dc68cdc8-1af6-4556-8117-e7c2dd66c02f"/>
                  <w:listItem w:displayText="Hamblen County Board of Education" w:value="562b8cf3-a336-4dac-abce-816a4871e2d9"/>
                  <w:listItem w:displayText="Hardeman County Board of Education" w:value="4f4f947b-c5df-41ea-8080-47744e855c02"/>
                  <w:listItem w:displayText="Hardin County Board of Education" w:value="b8398596-afd0-43d6-82b0-ae98099b6827"/>
                  <w:listItem w:displayText="Hawkins County Board of Education" w:value="e66c96eb-7a33-4a16-9eaf-8f1373bb4dc8"/>
                  <w:listItem w:displayText="Haywood County Board of Education" w:value="da57ae06-294c-46f8-8cc8-6f4e2db542b9"/>
                  <w:listItem w:displayText="Henderson County Board of Education" w:value="6a435ab3-c63f-4c4e-a49d-e912663cae10"/>
                  <w:listItem w:displayText="Henry County Board of Education" w:value="431a60a5-7789-4c76-ac3d-48f0f743bcb9"/>
                  <w:listItem w:displayText="Hickman County Board of Education" w:value="6730d029-b6aa-43f1-8f8d-e5b876f10abc"/>
                  <w:listItem w:displayText="Humboldt City Board of Education" w:value="0421e126-6b8d-40d3-a5d8-bea73820b129"/>
                  <w:listItem w:displayText="Huntingdon Special Board of Education" w:value="08bef492-cf59-4d31-bf47-8e193d3e7d5f"/>
                  <w:listItem w:displayText="Jackson County Board of Education" w:value="bf1216d1-ad0f-4eb2-a4b6-76417f0bc4a4"/>
                  <w:listItem w:displayText="Jackson Madison Board of Education" w:value="61111599-db6e-4d4a-9428-5b114fe86d18"/>
                  <w:listItem w:displayText="Jefferson County Board of Education" w:value="473fcbf3-1382-4586-91f0-c539ae8e7e6f"/>
                  <w:listItem w:displayText="Johnson City Board of Education" w:value="361f5706-3435-41d6-a51c-246604ca7232"/>
                  <w:listItem w:displayText="Johnson County Board of Education" w:value="a9fe2059-9d91-4e8c-adfb-992d79357e25"/>
                  <w:listItem w:displayText="Kingsport City Board of Education" w:value="b5bc8d3f-3f0e-4b12-a127-28c873b45ed1"/>
                  <w:listItem w:displayText="Lake County Board of Education" w:value="63962f8f-7d28-4f5e-b08a-3cbaace02bde"/>
                  <w:listItem w:displayText="Lauderdale County Board of Education" w:value="2e3f1cc0-8e08-4cf1-a4df-32f773f8c41d"/>
                  <w:listItem w:displayText="Lenoir City Board of Education" w:value="84a4b539-18b4-48af-8891-6a702b683c49"/>
                  <w:listItem w:displayText="Lewis County Board of Education" w:value="e2c5a003-6652-475b-a34a-eaf5457a773b"/>
                  <w:listItem w:displayText="Lexington City Board of Education" w:value="6b07e972-d985-4f92-baf7-06dccecd7954"/>
                  <w:listItem w:displayText="Lincoln County Board of Education" w:value="8c20d42f-7bfd-4515-b370-cf21680d604c"/>
                  <w:listItem w:displayText="Loudon County Board of Education" w:value="48a25c0a-5749-441e-9fef-ab0f54e9d7fb"/>
                  <w:listItem w:displayText="Macon County Board of Education" w:value="99a04ac5-06ba-44d5-bf40-ae645339186c"/>
                  <w:listItem w:displayText="Marshall County Board of Education" w:value="b7a1946c-5128-4b0c-a828-89549473abf6"/>
                  <w:listItem w:displayText="McKenzie Board of Education" w:value="f1c59951-9aec-4171-a815-757fafa69983"/>
                  <w:listItem w:displayText="McMinn County Board of Education" w:value="843e8b0c-eedc-481e-9fcc-5251dbaa2b76"/>
                  <w:listItem w:displayText="McNairy County Board of Education" w:value="d3aed3e5-8126-4f3c-8ed8-a0ccb1409e67"/>
                  <w:listItem w:displayText="Meigs County Board of Education" w:value="2ddc8f1b-5083-4ced-ab86-76e4320fb338"/>
                  <w:listItem w:displayText="Milan Special Board of Education" w:value="4137a08e-99c8-4cf5-a538-7e8a124cf890"/>
                  <w:listItem w:displayText="Monroe County Board of Education" w:value="7228fad0-2654-426a-8762-159831f26e6a"/>
                  <w:listItem w:displayText="Morgan County Board of Education" w:value="50e2472e-d5bc-43d5-bad5-3c44bc9295d7"/>
                  <w:listItem w:displayText="Newport City Board of Education" w:value="54ae6d8a-3d4c-42de-a1a7-986309f65ede"/>
                  <w:listItem w:displayText="Obion County Board of Education" w:value="bda235ae-0b2f-4f83-9d83-2db8b335b945"/>
                  <w:listItem w:displayText="Oneida Special Board of Education" w:value="17cf49d9-e88f-482a-971b-44239bb6c535"/>
                  <w:listItem w:displayText="Overton County Board of Education" w:value="d1c150e7-4895-47aa-b73e-8cc7369be001"/>
                  <w:listItem w:displayText="Paris Special Board of Education" w:value="8fdb1fd0-028f-4990-b245-f1d994560c8a"/>
                  <w:listItem w:displayText="Perry County Board of Education" w:value="b91772d4-205f-41a0-a9dc-88d73bf06928"/>
                  <w:listItem w:displayText="Pickett County Board of Education" w:value="5e0fb65a-948d-4fb6-815c-a675adfa96bc"/>
                  <w:listItem w:displayText="Polk County Board of Education" w:value="1b7423ad-7bfd-4563-8a4d-326fe60f9e9c"/>
                  <w:listItem w:displayText="Putnam County Board of Education" w:value="9e61b4e6-19d1-4111-858b-cf6055fb841d"/>
                  <w:listItem w:displayText="Rhea County Board of Education" w:value="e46de309-61c3-42c5-b307-3927bc84154b"/>
                  <w:listItem w:displayText="Richard City Board of Education" w:value="89a35d68-1b30-4f5a-9790-ac412c5eb280"/>
                  <w:listItem w:displayText="Rogersville City Board of Education" w:value="886c76c0-efe2-4ed4-8a58-6c80d0778f08"/>
                  <w:listItem w:displayText="Rutherford County Board of Education" w:value="c5655fba-df36-4841-84d3-25f43444e114"/>
                  <w:listItem w:displayText="Scott County Board of Education" w:value="2ea75765-1a6f-479c-908b-607169601e1b"/>
                  <w:listItem w:displayText="Smith County Board of Education" w:value="8e96ec5f-075d-4e04-8108-071a7fdea5ac"/>
                  <w:listItem w:displayText="Stewart County Board of Education" w:value="eb19d39c-98b6-4c1d-a24b-defc55973f11"/>
                  <w:listItem w:displayText="Sullivan County Board of Education" w:value="3a0f4f6f-8747-4626-84ea-526c36bfe03e"/>
                  <w:listItem w:displayText="Tipton County Board of Education" w:value="af2e3474-b79e-4bd5-9429-98bcce752d79"/>
                  <w:listItem w:displayText="Trenton County Board of Education" w:value="ba3acbfc-bcfc-44c9-ae20-ec16a40dfa64"/>
                  <w:listItem w:displayText="Trousdale County Board of Education" w:value="5a0b12e3-4efe-4667-8eff-6b41810cd149"/>
                  <w:listItem w:displayText="Tullahoma City Board of Education" w:value="ba97d9ad-2e69-432e-a6f2-46325d3a9a37"/>
                  <w:listItem w:displayText="Unicoi County Board of Education" w:value="0abb3491-3987-497e-a07c-9546fe0c211b"/>
                  <w:listItem w:displayText="Union City Board of Education" w:value="2101d5c5-59bc-42b0-92dc-27b86c5f204d"/>
                  <w:listItem w:displayText="Union County Board of Education" w:value="a4b38c1f-2c90-42b9-8c61-311e14df123f"/>
                </w:comboBox>
              </w:sdtPr>
              <w:sdtEndPr/>
              <w:sdtContent>
                <w:r w:rsidR="00215947"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>Metropolitan Nashville Board of Education</w:t>
                </w:r>
              </w:sdtContent>
            </w:sdt>
          </w:p>
        </w:tc>
      </w:tr>
      <w:tr w:rsidR="00470EE4" w:rsidRPr="00470EE4" w14:paraId="5A067F02" w14:textId="77777777" w:rsidTr="003D2A67">
        <w:trPr>
          <w:trHeight w:val="620"/>
        </w:trPr>
        <w:tc>
          <w:tcPr>
            <w:tcW w:w="1728" w:type="dxa"/>
            <w:vMerge w:val="restart"/>
          </w:tcPr>
          <w:p w14:paraId="3DCABB88" w14:textId="77777777" w:rsidR="00470EE4" w:rsidRDefault="00470EE4" w:rsidP="00D2288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Monitoring: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alias w:val="Monitoring"/>
              <w:tag w:val="Monitoring"/>
              <w:id w:val="983895775"/>
              <w:lock w:val="sdtLocked"/>
              <w:placeholder>
                <w:docPart w:val="7131AEC075C2465FAF3FCCBDDBAB2A9D"/>
              </w:placeholder>
              <w:text/>
            </w:sdtPr>
            <w:sdtEndPr/>
            <w:sdtContent>
              <w:p w14:paraId="25892DEB" w14:textId="77777777" w:rsidR="00470EE4" w:rsidRPr="00470EE4" w:rsidRDefault="00EF3C03" w:rsidP="004B47D7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F3C03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Review: Annually, in </w:t>
                </w:r>
                <w:r w:rsidR="004B47D7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October</w:t>
                </w:r>
              </w:p>
            </w:sdtContent>
          </w:sdt>
        </w:tc>
        <w:tc>
          <w:tcPr>
            <w:tcW w:w="5490" w:type="dxa"/>
            <w:vMerge w:val="restart"/>
          </w:tcPr>
          <w:p w14:paraId="1AB35E39" w14:textId="77777777" w:rsidR="00470EE4" w:rsidRDefault="00470EE4" w:rsidP="00D2288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Term:</w:t>
            </w:r>
          </w:p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alias w:val="Policy Title"/>
              <w:tag w:val="PolicyTitle"/>
              <w:id w:val="-1416171737"/>
              <w:lock w:val="sdtLocked"/>
              <w:placeholder>
                <w:docPart w:val="65BC192C77564D0C9D80FF9B925DF7C8"/>
              </w:placeholder>
              <w:text w:multiLine="1"/>
            </w:sdtPr>
            <w:sdtEndPr/>
            <w:sdtContent>
              <w:p w14:paraId="6E327FFB" w14:textId="77777777" w:rsidR="00470EE4" w:rsidRPr="00470EE4" w:rsidRDefault="004B47D7" w:rsidP="004B47D7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Facility Expansion – Goals</w:t>
                </w:r>
              </w:p>
            </w:sdtContent>
          </w:sdt>
        </w:tc>
        <w:tc>
          <w:tcPr>
            <w:tcW w:w="1530" w:type="dxa"/>
          </w:tcPr>
          <w:p w14:paraId="2264A0C5" w14:textId="77777777" w:rsidR="00470EE4" w:rsidRDefault="00470EE4" w:rsidP="00D22888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Code: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Descriptor Code"/>
              <w:tag w:val="DescriptorCode"/>
              <w:id w:val="-1659456588"/>
              <w:lock w:val="sdtLocked"/>
              <w:placeholder>
                <w:docPart w:val="E2727E1AEB93420AA3BEE07410982340"/>
              </w:placeholder>
              <w:text/>
            </w:sdtPr>
            <w:sdtEndPr/>
            <w:sdtContent>
              <w:p w14:paraId="09785E4A" w14:textId="77777777" w:rsidR="00470EE4" w:rsidRPr="00470EE4" w:rsidRDefault="004B47D7" w:rsidP="004B47D7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3.207</w:t>
                </w:r>
              </w:p>
            </w:sdtContent>
          </w:sdt>
        </w:tc>
        <w:tc>
          <w:tcPr>
            <w:tcW w:w="1350" w:type="dxa"/>
          </w:tcPr>
          <w:p w14:paraId="69C6039D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 Date: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Date"/>
              <w:tag w:val="IssuedDate"/>
              <w:id w:val="2080555684"/>
              <w:lock w:val="sdtLocked"/>
              <w:placeholder>
                <w:docPart w:val="68F4D1897CA648E19D2AB1352C393A94"/>
              </w:placeholder>
              <w:date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C8589DB" w14:textId="77777777" w:rsidR="00470EE4" w:rsidRPr="00470EE4" w:rsidRDefault="002F4992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470EE4" w:rsidRPr="00470EE4" w14:paraId="6541183C" w14:textId="77777777" w:rsidTr="003D2A67">
        <w:trPr>
          <w:trHeight w:val="620"/>
        </w:trPr>
        <w:tc>
          <w:tcPr>
            <w:tcW w:w="1728" w:type="dxa"/>
            <w:vMerge/>
          </w:tcPr>
          <w:p w14:paraId="464351A8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14:paraId="1FA08362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BDD08E9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Rescinds: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Rescinds"/>
              <w:tag w:val="Rescinds"/>
              <w:id w:val="1853989833"/>
              <w:placeholder>
                <w:docPart w:val="D7D783025EE24B6DA0DB26CC5E156940"/>
              </w:placeholder>
              <w:text/>
            </w:sdtPr>
            <w:sdtEndPr/>
            <w:sdtContent>
              <w:p w14:paraId="19ABC955" w14:textId="46871520" w:rsidR="00470EE4" w:rsidRPr="00470EE4" w:rsidRDefault="00215947" w:rsidP="00215947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EE-16</w:t>
                </w:r>
              </w:p>
            </w:sdtContent>
          </w:sdt>
        </w:tc>
        <w:tc>
          <w:tcPr>
            <w:tcW w:w="1350" w:type="dxa"/>
          </w:tcPr>
          <w:p w14:paraId="6E5790ED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"/>
              <w:tag w:val="Issued"/>
              <w:id w:val="-788046049"/>
              <w:lock w:val="sdtLocked"/>
              <w:placeholder>
                <w:docPart w:val="17040A4D0B0141D2968458B95E89531B"/>
              </w:placeholder>
              <w:showingPlcHdr/>
              <w:date w:fullDate="1997-09-11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05FC624" w14:textId="77777777" w:rsidR="00470EE4" w:rsidRPr="00470EE4" w:rsidRDefault="00103A21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901C7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14:paraId="0D4BA8BE" w14:textId="78C2E017" w:rsidR="004B47D7" w:rsidRPr="009870AA" w:rsidRDefault="00411424" w:rsidP="003718E5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ardTitle"/>
      <w:bookmarkEnd w:id="0"/>
      <w:r w:rsidRPr="009870AA">
        <w:rPr>
          <w:rFonts w:ascii="Times New Roman" w:hAnsi="Times New Roman" w:cs="Times New Roman"/>
          <w:color w:val="000000"/>
          <w:sz w:val="24"/>
          <w:szCs w:val="24"/>
        </w:rPr>
        <w:t>The b</w:t>
      </w:r>
      <w:r w:rsidR="004B47D7" w:rsidRPr="009870AA">
        <w:rPr>
          <w:rFonts w:ascii="Times New Roman" w:hAnsi="Times New Roman" w:cs="Times New Roman"/>
          <w:color w:val="000000"/>
          <w:sz w:val="24"/>
          <w:szCs w:val="24"/>
        </w:rPr>
        <w:t>oard shall authorize the construction of a sufficient number of school buildings to meet the demands of present and future enrollments. Plans shall include</w:t>
      </w:r>
      <w:r w:rsidR="00E976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A952690" w14:textId="344A6827" w:rsidR="004B47D7" w:rsidRPr="009870AA" w:rsidRDefault="00E97634" w:rsidP="003718E5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B47D7" w:rsidRPr="009870AA">
        <w:rPr>
          <w:rFonts w:ascii="Times New Roman" w:hAnsi="Times New Roman" w:cs="Times New Roman"/>
          <w:color w:val="000000"/>
          <w:sz w:val="24"/>
          <w:szCs w:val="24"/>
        </w:rPr>
        <w:t>implicity of design;</w:t>
      </w:r>
    </w:p>
    <w:p w14:paraId="36F53C3A" w14:textId="48C80D1D" w:rsidR="004B47D7" w:rsidRPr="009870AA" w:rsidRDefault="00E97634" w:rsidP="003718E5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B47D7" w:rsidRPr="009870AA">
        <w:rPr>
          <w:rFonts w:ascii="Times New Roman" w:hAnsi="Times New Roman" w:cs="Times New Roman"/>
          <w:color w:val="000000"/>
          <w:sz w:val="24"/>
          <w:szCs w:val="24"/>
        </w:rPr>
        <w:t>ound economics, including low long-range maintenance costs and low insurance rates;</w:t>
      </w:r>
    </w:p>
    <w:p w14:paraId="791455B5" w14:textId="71D73FCA" w:rsidR="004B47D7" w:rsidRPr="009870AA" w:rsidRDefault="00E97634" w:rsidP="003718E5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4B47D7" w:rsidRPr="009870AA">
        <w:rPr>
          <w:rFonts w:ascii="Times New Roman" w:hAnsi="Times New Roman" w:cs="Times New Roman"/>
          <w:color w:val="000000"/>
          <w:sz w:val="24"/>
          <w:szCs w:val="24"/>
        </w:rPr>
        <w:t>igh educational utility;</w:t>
      </w:r>
      <w:r w:rsidR="00411424" w:rsidRPr="009870AA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</w:p>
    <w:p w14:paraId="1C28FC63" w14:textId="4FB0F1DE" w:rsidR="004B47D7" w:rsidRPr="009870AA" w:rsidRDefault="00E97634" w:rsidP="003718E5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4B47D7" w:rsidRPr="009870AA">
        <w:rPr>
          <w:rFonts w:ascii="Times New Roman" w:hAnsi="Times New Roman" w:cs="Times New Roman"/>
          <w:color w:val="000000"/>
          <w:sz w:val="24"/>
          <w:szCs w:val="24"/>
        </w:rPr>
        <w:t>lexibility.</w:t>
      </w:r>
    </w:p>
    <w:p w14:paraId="6B6730B6" w14:textId="77777777" w:rsidR="004B47D7" w:rsidRPr="009870AA" w:rsidRDefault="00411424" w:rsidP="003718E5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0AA">
        <w:rPr>
          <w:rFonts w:ascii="Times New Roman" w:hAnsi="Times New Roman" w:cs="Times New Roman"/>
          <w:color w:val="000000"/>
          <w:sz w:val="24"/>
          <w:szCs w:val="24"/>
        </w:rPr>
        <w:t>The b</w:t>
      </w:r>
      <w:r w:rsidR="004B47D7" w:rsidRPr="009870AA">
        <w:rPr>
          <w:rFonts w:ascii="Times New Roman" w:hAnsi="Times New Roman" w:cs="Times New Roman"/>
          <w:color w:val="000000"/>
          <w:sz w:val="24"/>
          <w:szCs w:val="24"/>
        </w:rPr>
        <w:t>oard hereby establishes these broad goals for development of facilities:</w:t>
      </w:r>
    </w:p>
    <w:p w14:paraId="0A147AA5" w14:textId="5D53DEF4" w:rsidR="0099311C" w:rsidRDefault="0099311C" w:rsidP="003718E5">
      <w:pPr>
        <w:pStyle w:val="ListParagraph"/>
        <w:numPr>
          <w:ilvl w:val="0"/>
          <w:numId w:val="9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ensure that all new buildings or major renovations to existing buildings adequately support the instructional program;</w:t>
      </w:r>
    </w:p>
    <w:p w14:paraId="70C4B2A5" w14:textId="77777777" w:rsidR="004B47D7" w:rsidRPr="009870AA" w:rsidRDefault="004B47D7" w:rsidP="003718E5">
      <w:pPr>
        <w:pStyle w:val="ListParagraph"/>
        <w:numPr>
          <w:ilvl w:val="0"/>
          <w:numId w:val="9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0AA">
        <w:rPr>
          <w:rFonts w:ascii="Times New Roman" w:hAnsi="Times New Roman" w:cs="Times New Roman"/>
          <w:color w:val="000000"/>
          <w:sz w:val="24"/>
          <w:szCs w:val="24"/>
        </w:rPr>
        <w:t>To integrate facilities planning with other aspects of planning in a comprehensive program of educational problem solving;</w:t>
      </w:r>
    </w:p>
    <w:p w14:paraId="45065FF3" w14:textId="77777777" w:rsidR="004B47D7" w:rsidRPr="009870AA" w:rsidRDefault="004B47D7" w:rsidP="003718E5">
      <w:pPr>
        <w:pStyle w:val="ListParagraph"/>
        <w:numPr>
          <w:ilvl w:val="0"/>
          <w:numId w:val="9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0AA">
        <w:rPr>
          <w:rFonts w:ascii="Times New Roman" w:hAnsi="Times New Roman" w:cs="Times New Roman"/>
          <w:color w:val="000000"/>
          <w:sz w:val="24"/>
          <w:szCs w:val="24"/>
        </w:rPr>
        <w:t>To design facilities economically while planning the specifications to meet the needs of students;</w:t>
      </w:r>
    </w:p>
    <w:p w14:paraId="209BB86F" w14:textId="0389838F" w:rsidR="004B47D7" w:rsidRPr="009870AA" w:rsidRDefault="004B47D7" w:rsidP="003718E5">
      <w:pPr>
        <w:pStyle w:val="ListParagraph"/>
        <w:numPr>
          <w:ilvl w:val="0"/>
          <w:numId w:val="9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0AA">
        <w:rPr>
          <w:rFonts w:ascii="Times New Roman" w:hAnsi="Times New Roman" w:cs="Times New Roman"/>
          <w:color w:val="000000"/>
          <w:sz w:val="24"/>
          <w:szCs w:val="24"/>
        </w:rPr>
        <w:t>To involve parents, staff</w:t>
      </w:r>
      <w:r w:rsidR="00E976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870AA">
        <w:rPr>
          <w:rFonts w:ascii="Times New Roman" w:hAnsi="Times New Roman" w:cs="Times New Roman"/>
          <w:color w:val="000000"/>
          <w:sz w:val="24"/>
          <w:szCs w:val="24"/>
        </w:rPr>
        <w:t xml:space="preserve"> and members of the community on sch</w:t>
      </w:r>
      <w:r w:rsidR="00411424" w:rsidRPr="009870AA">
        <w:rPr>
          <w:rFonts w:ascii="Times New Roman" w:hAnsi="Times New Roman" w:cs="Times New Roman"/>
          <w:color w:val="000000"/>
          <w:sz w:val="24"/>
          <w:szCs w:val="24"/>
        </w:rPr>
        <w:t>ool construction and design; and</w:t>
      </w:r>
    </w:p>
    <w:p w14:paraId="10FF34EC" w14:textId="77777777" w:rsidR="00C40946" w:rsidRPr="009870AA" w:rsidRDefault="004B47D7" w:rsidP="003718E5">
      <w:pPr>
        <w:pStyle w:val="ListParagraph"/>
        <w:numPr>
          <w:ilvl w:val="0"/>
          <w:numId w:val="9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0AA">
        <w:rPr>
          <w:rFonts w:ascii="Times New Roman" w:hAnsi="Times New Roman" w:cs="Times New Roman"/>
          <w:color w:val="000000"/>
          <w:sz w:val="24"/>
          <w:szCs w:val="24"/>
        </w:rPr>
        <w:t>To design school buildings while being mindful of potential community use.</w:t>
      </w:r>
    </w:p>
    <w:p w14:paraId="299DF6DC" w14:textId="77777777" w:rsidR="007674B4" w:rsidRDefault="007674B4" w:rsidP="00EF3C03">
      <w:pPr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  <w:sectPr w:rsidR="007674B4" w:rsidSect="00940AD0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152" w:bottom="1440" w:left="1152" w:header="720" w:footer="720" w:gutter="0"/>
          <w:lnNumType w:countBy="1"/>
          <w:cols w:space="720"/>
          <w:titlePg/>
          <w:docGrid w:linePitch="360"/>
        </w:sectPr>
      </w:pPr>
    </w:p>
    <w:p w14:paraId="2C142772" w14:textId="77777777" w:rsidR="007674B4" w:rsidRPr="003D2A67" w:rsidRDefault="007674B4" w:rsidP="007674B4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54"/>
      </w:tblGrid>
      <w:tr w:rsidR="004811B8" w:rsidRPr="006D31C4" w14:paraId="0B84BBE8" w14:textId="77777777" w:rsidTr="007674B4">
        <w:trPr>
          <w:trHeight w:val="215"/>
        </w:trPr>
        <w:tc>
          <w:tcPr>
            <w:tcW w:w="5220" w:type="dxa"/>
          </w:tcPr>
          <w:p w14:paraId="1C3A0BDF" w14:textId="77777777" w:rsidR="004811B8" w:rsidRPr="006D31C4" w:rsidRDefault="004811B8" w:rsidP="00EF3C03">
            <w:pPr>
              <w:spacing w:before="24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</w:p>
        </w:tc>
        <w:tc>
          <w:tcPr>
            <w:tcW w:w="4554" w:type="dxa"/>
          </w:tcPr>
          <w:p w14:paraId="79E61A1D" w14:textId="0653F87F" w:rsidR="004811B8" w:rsidRPr="006D31C4" w:rsidRDefault="004811B8" w:rsidP="00EF3C03">
            <w:pPr>
              <w:spacing w:before="24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9E60F0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_____________________________</w:t>
            </w:r>
          </w:p>
        </w:tc>
      </w:tr>
      <w:tr w:rsidR="004811B8" w:rsidRPr="006D31C4" w14:paraId="25303B09" w14:textId="77777777" w:rsidTr="00EA1CB5">
        <w:trPr>
          <w:trHeight w:val="369"/>
        </w:trPr>
        <w:tc>
          <w:tcPr>
            <w:tcW w:w="5220" w:type="dxa"/>
          </w:tcPr>
          <w:p w14:paraId="7E296003" w14:textId="77777777" w:rsidR="004811B8" w:rsidRPr="006D31C4" w:rsidRDefault="004811B8" w:rsidP="006D31C4">
            <w:pPr>
              <w:spacing w:before="120"/>
              <w:ind w:right="72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</w:p>
        </w:tc>
        <w:tc>
          <w:tcPr>
            <w:tcW w:w="4554" w:type="dxa"/>
          </w:tcPr>
          <w:p w14:paraId="14553DCA" w14:textId="5E70E06C" w:rsidR="004811B8" w:rsidRPr="006D31C4" w:rsidRDefault="004811B8" w:rsidP="007674B4">
            <w:pPr>
              <w:spacing w:before="12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E5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Cross References</w:t>
            </w:r>
          </w:p>
        </w:tc>
      </w:tr>
      <w:tr w:rsidR="004811B8" w:rsidRPr="006D31C4" w14:paraId="370F0907" w14:textId="77777777" w:rsidTr="007674B4">
        <w:tc>
          <w:tcPr>
            <w:tcW w:w="5220" w:type="dxa"/>
          </w:tcPr>
          <w:p w14:paraId="46559B24" w14:textId="77777777" w:rsidR="004811B8" w:rsidRPr="006D31C4" w:rsidRDefault="004811B8" w:rsidP="003718E5">
            <w:pPr>
              <w:pStyle w:val="ListParagraph"/>
              <w:spacing w:before="240"/>
              <w:ind w:left="360" w:right="72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</w:p>
        </w:tc>
        <w:tc>
          <w:tcPr>
            <w:tcW w:w="4554" w:type="dxa"/>
          </w:tcPr>
          <w:p w14:paraId="5D2D89DF" w14:textId="58B8B494" w:rsidR="006A2873" w:rsidRPr="006D31C4" w:rsidRDefault="004811B8" w:rsidP="006D31C4">
            <w:pPr>
              <w:spacing w:before="24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t>Estimating Facility Costs 3.209</w:t>
            </w:r>
            <w:r w:rsidR="006A2873">
              <w:rPr>
                <w:rFonts w:ascii="Times-Roman" w:hAnsi="Times-Roman" w:cs="Times-Roman"/>
                <w:color w:val="000000"/>
                <w:sz w:val="18"/>
                <w:szCs w:val="18"/>
              </w:rPr>
              <w:br/>
              <w:t>New Project Planning 3.211</w:t>
            </w:r>
            <w:bookmarkStart w:id="1" w:name="_GoBack"/>
            <w:bookmarkEnd w:id="1"/>
          </w:p>
        </w:tc>
      </w:tr>
    </w:tbl>
    <w:p w14:paraId="56DA234A" w14:textId="77777777" w:rsidR="00CB7BA8" w:rsidRPr="003D2A67" w:rsidRDefault="00CB7BA8" w:rsidP="007674B4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sectPr w:rsidR="00CB7BA8" w:rsidRPr="003D2A67" w:rsidSect="007674B4">
      <w:endnotePr>
        <w:numFmt w:val="decimal"/>
      </w:endnotePr>
      <w:type w:val="continuous"/>
      <w:pgSz w:w="12240" w:h="15840"/>
      <w:pgMar w:top="1440" w:right="1152" w:bottom="1440" w:left="1152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C71C2" w14:textId="77777777" w:rsidR="002751A8" w:rsidRDefault="002751A8" w:rsidP="003D2A67">
      <w:pPr>
        <w:spacing w:after="0" w:line="240" w:lineRule="auto"/>
      </w:pPr>
      <w:r>
        <w:separator/>
      </w:r>
    </w:p>
  </w:endnote>
  <w:endnote w:type="continuationSeparator" w:id="0">
    <w:p w14:paraId="1AE6141D" w14:textId="77777777" w:rsidR="002751A8" w:rsidRDefault="002751A8" w:rsidP="003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1AAF7" w14:textId="77777777" w:rsidR="00E624BE" w:rsidRPr="003D2A67" w:rsidRDefault="00E624BE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3D2A67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943037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2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D2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B47D7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t xml:space="preserve"> of 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instrText xml:space="preserve"> NUMPAGES  \# "0" \* Arabic  \* MERGEFORMAT </w:instrTex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3718E5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14:paraId="529892E8" w14:textId="77777777" w:rsidR="00E624BE" w:rsidRDefault="00E624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AB8FB" w14:textId="77777777" w:rsidR="00DB5D2F" w:rsidRDefault="00DB5D2F" w:rsidP="00DB5D2F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BEB14" wp14:editId="06E631F7">
              <wp:simplePos x="0" y="0"/>
              <wp:positionH relativeFrom="column">
                <wp:posOffset>-131019</wp:posOffset>
              </wp:positionH>
              <wp:positionV relativeFrom="paragraph">
                <wp:posOffset>83555</wp:posOffset>
              </wp:positionV>
              <wp:extent cx="6653170" cy="0"/>
              <wp:effectExtent l="0" t="0" r="146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785EC1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pt,6.6pt" to="51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" strokecolor="black [3040]" strokeweight="1.5pt"/>
          </w:pict>
        </mc:Fallback>
      </mc:AlternateContent>
    </w:r>
  </w:p>
  <w:p w14:paraId="5FC7772F" w14:textId="2F51443C" w:rsidR="00DB5D2F" w:rsidRPr="00DB5D2F" w:rsidRDefault="00EA6F36" w:rsidP="00DB5D2F">
    <w:pPr>
      <w:pStyle w:val="Footer"/>
      <w:tabs>
        <w:tab w:val="clear" w:pos="4680"/>
        <w:tab w:val="clear" w:pos="9360"/>
        <w:tab w:val="left" w:pos="1365"/>
      </w:tabs>
      <w:spacing w:before="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  <w:t>Version Date: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DATE \@ "MMMM d, yyyy"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4811B8">
      <w:rPr>
        <w:rFonts w:ascii="Times New Roman" w:hAnsi="Times New Roman" w:cs="Times New Roman"/>
        <w:noProof/>
        <w:sz w:val="16"/>
        <w:szCs w:val="16"/>
      </w:rPr>
      <w:t>July 27, 2017</w:t>
    </w:r>
    <w:r>
      <w:rPr>
        <w:rFonts w:ascii="Times New Roman" w:hAnsi="Times New Roman" w:cs="Times New Roman"/>
        <w:sz w:val="16"/>
        <w:szCs w:val="16"/>
      </w:rPr>
      <w:fldChar w:fldCharType="end"/>
    </w:r>
    <w:r w:rsidR="00DB5D2F" w:rsidRPr="00DB5D2F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741AA" w14:textId="77777777" w:rsidR="002751A8" w:rsidRDefault="002751A8" w:rsidP="003D2A67">
      <w:pPr>
        <w:spacing w:after="0" w:line="240" w:lineRule="auto"/>
      </w:pPr>
      <w:r>
        <w:separator/>
      </w:r>
    </w:p>
  </w:footnote>
  <w:footnote w:type="continuationSeparator" w:id="0">
    <w:p w14:paraId="62321DEC" w14:textId="77777777" w:rsidR="002751A8" w:rsidRDefault="002751A8" w:rsidP="003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9D247" w14:textId="77777777" w:rsidR="00E624BE" w:rsidRDefault="00C40946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&lt;Policy Title&gt;</w:t>
    </w:r>
    <w:r w:rsidR="00E624BE">
      <w:rPr>
        <w:rFonts w:ascii="Times New Roman" w:hAnsi="Times New Roman" w:cs="Times New Roman"/>
        <w:b/>
        <w:sz w:val="16"/>
        <w:szCs w:val="16"/>
      </w:rPr>
      <w:tab/>
    </w:r>
    <w:r w:rsidR="00E624BE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>&lt;Descriptor Code&gt;</w:t>
    </w:r>
  </w:p>
  <w:p w14:paraId="1F44B068" w14:textId="77777777" w:rsidR="00E624BE" w:rsidRPr="00CB7BA8" w:rsidRDefault="00E624BE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ECD4B" wp14:editId="5AA69195">
              <wp:simplePos x="0" y="0"/>
              <wp:positionH relativeFrom="column">
                <wp:posOffset>-117043</wp:posOffset>
              </wp:positionH>
              <wp:positionV relativeFrom="paragraph">
                <wp:posOffset>11176</wp:posOffset>
              </wp:positionV>
              <wp:extent cx="6583578" cy="0"/>
              <wp:effectExtent l="0" t="19050" r="82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57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A4E80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.9pt" to="50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" strokecolor="#0d0d0d [3069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28F8"/>
    <w:multiLevelType w:val="hybridMultilevel"/>
    <w:tmpl w:val="7580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05B"/>
    <w:multiLevelType w:val="hybridMultilevel"/>
    <w:tmpl w:val="F1C0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C20DF"/>
    <w:multiLevelType w:val="hybridMultilevel"/>
    <w:tmpl w:val="529CA38C"/>
    <w:lvl w:ilvl="0" w:tplc="93C09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25778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47D84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71AC5"/>
    <w:multiLevelType w:val="hybridMultilevel"/>
    <w:tmpl w:val="03FC2F24"/>
    <w:lvl w:ilvl="0" w:tplc="BF8A8E0C">
      <w:start w:val="11"/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E6FD0"/>
    <w:multiLevelType w:val="hybridMultilevel"/>
    <w:tmpl w:val="8A401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E350F"/>
    <w:multiLevelType w:val="hybridMultilevel"/>
    <w:tmpl w:val="F840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B1503"/>
    <w:multiLevelType w:val="hybridMultilevel"/>
    <w:tmpl w:val="83248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E5"/>
    <w:rsid w:val="000708FD"/>
    <w:rsid w:val="000D266E"/>
    <w:rsid w:val="00103A21"/>
    <w:rsid w:val="001160A6"/>
    <w:rsid w:val="001C7A94"/>
    <w:rsid w:val="00215947"/>
    <w:rsid w:val="002751A8"/>
    <w:rsid w:val="00292C97"/>
    <w:rsid w:val="002F4992"/>
    <w:rsid w:val="00320562"/>
    <w:rsid w:val="003718E5"/>
    <w:rsid w:val="003C7935"/>
    <w:rsid w:val="003D2A67"/>
    <w:rsid w:val="00407690"/>
    <w:rsid w:val="00411424"/>
    <w:rsid w:val="004518BE"/>
    <w:rsid w:val="00470EE4"/>
    <w:rsid w:val="004811B8"/>
    <w:rsid w:val="004932A3"/>
    <w:rsid w:val="004A5768"/>
    <w:rsid w:val="004B47D7"/>
    <w:rsid w:val="004C6947"/>
    <w:rsid w:val="00530C40"/>
    <w:rsid w:val="00556610"/>
    <w:rsid w:val="00654E2A"/>
    <w:rsid w:val="006701C4"/>
    <w:rsid w:val="0069669D"/>
    <w:rsid w:val="006A2873"/>
    <w:rsid w:val="006D31C4"/>
    <w:rsid w:val="007674B4"/>
    <w:rsid w:val="00780481"/>
    <w:rsid w:val="007843D9"/>
    <w:rsid w:val="008A6E69"/>
    <w:rsid w:val="008B4231"/>
    <w:rsid w:val="008E3AE3"/>
    <w:rsid w:val="00940AD0"/>
    <w:rsid w:val="00952F64"/>
    <w:rsid w:val="009870AA"/>
    <w:rsid w:val="0099311C"/>
    <w:rsid w:val="009D7CCB"/>
    <w:rsid w:val="00A52AAD"/>
    <w:rsid w:val="00A63F7F"/>
    <w:rsid w:val="00AD13E9"/>
    <w:rsid w:val="00B43C06"/>
    <w:rsid w:val="00B82C2A"/>
    <w:rsid w:val="00C40946"/>
    <w:rsid w:val="00C70B45"/>
    <w:rsid w:val="00CB7BA8"/>
    <w:rsid w:val="00D22888"/>
    <w:rsid w:val="00D56508"/>
    <w:rsid w:val="00D92B35"/>
    <w:rsid w:val="00DB5D2F"/>
    <w:rsid w:val="00E624BE"/>
    <w:rsid w:val="00E709B5"/>
    <w:rsid w:val="00E84E24"/>
    <w:rsid w:val="00E97634"/>
    <w:rsid w:val="00EA1CB5"/>
    <w:rsid w:val="00EA6F36"/>
    <w:rsid w:val="00ED7E78"/>
    <w:rsid w:val="00EF3C03"/>
    <w:rsid w:val="00F306E4"/>
    <w:rsid w:val="00FA4515"/>
    <w:rsid w:val="00FA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99E0A"/>
  <w15:docId w15:val="{9CCDFC97-8567-40E4-A6FB-171DF533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3D2A67"/>
  </w:style>
  <w:style w:type="paragraph" w:styleId="ListParagraph">
    <w:name w:val="List Paragraph"/>
    <w:basedOn w:val="Normal"/>
    <w:uiPriority w:val="34"/>
    <w:qFormat/>
    <w:rsid w:val="003D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67"/>
  </w:style>
  <w:style w:type="paragraph" w:styleId="Footer">
    <w:name w:val="footer"/>
    <w:basedOn w:val="Normal"/>
    <w:link w:val="Foot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67"/>
  </w:style>
  <w:style w:type="paragraph" w:styleId="EndnoteText">
    <w:name w:val="endnote text"/>
    <w:basedOn w:val="Normal"/>
    <w:link w:val="EndnoteTextChar"/>
    <w:uiPriority w:val="99"/>
    <w:semiHidden/>
    <w:unhideWhenUsed/>
    <w:rsid w:val="00CB7B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BA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greene\Dropbox\TSBA\Base%20Policy%20Manual\3_support_services\32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FEE35C5ACE43D4AB6AC588B019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2225F-ABB5-47A3-9190-1B5594155EE3}"/>
      </w:docPartPr>
      <w:docPartBody>
        <w:p w:rsidR="000F4CD6" w:rsidRDefault="00E80825">
          <w:pPr>
            <w:pStyle w:val="B3FEE35C5ACE43D4AB6AC588B019FAB1"/>
          </w:pPr>
          <w:r>
            <w:rPr>
              <w:rStyle w:val="PlaceholderText"/>
            </w:rPr>
            <w:t>Click here to choose a school board</w:t>
          </w:r>
          <w:r w:rsidRPr="004A036A">
            <w:rPr>
              <w:rStyle w:val="PlaceholderText"/>
            </w:rPr>
            <w:t>.</w:t>
          </w:r>
        </w:p>
      </w:docPartBody>
    </w:docPart>
    <w:docPart>
      <w:docPartPr>
        <w:name w:val="7131AEC075C2465FAF3FCCBDDBAB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5517-B635-4ED8-A68F-CB0FC479A774}"/>
      </w:docPartPr>
      <w:docPartBody>
        <w:p w:rsidR="000F4CD6" w:rsidRDefault="00E80825">
          <w:pPr>
            <w:pStyle w:val="7131AEC075C2465FAF3FCCBDDBAB2A9D"/>
          </w:pPr>
          <w:r w:rsidRPr="00224AE2">
            <w:rPr>
              <w:rStyle w:val="PlaceholderText"/>
            </w:rPr>
            <w:t>Click here to enter text.</w:t>
          </w:r>
        </w:p>
      </w:docPartBody>
    </w:docPart>
    <w:docPart>
      <w:docPartPr>
        <w:name w:val="65BC192C77564D0C9D80FF9B925DF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8FB3-4E91-4008-8728-D952913CF9B3}"/>
      </w:docPartPr>
      <w:docPartBody>
        <w:p w:rsidR="000F4CD6" w:rsidRDefault="00E80825">
          <w:pPr>
            <w:pStyle w:val="65BC192C77564D0C9D80FF9B925DF7C8"/>
          </w:pPr>
          <w:r>
            <w:rPr>
              <w:rStyle w:val="PlaceholderText"/>
            </w:rPr>
            <w:t>Click here to enter the policy title</w:t>
          </w:r>
          <w:r w:rsidRPr="00CD7C0B">
            <w:rPr>
              <w:rStyle w:val="PlaceholderText"/>
            </w:rPr>
            <w:t>.</w:t>
          </w:r>
        </w:p>
      </w:docPartBody>
    </w:docPart>
    <w:docPart>
      <w:docPartPr>
        <w:name w:val="E2727E1AEB93420AA3BEE0741098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7EC1A-E29B-45A2-92F2-69945FD8B9E0}"/>
      </w:docPartPr>
      <w:docPartBody>
        <w:p w:rsidR="000F4CD6" w:rsidRDefault="00E80825">
          <w:pPr>
            <w:pStyle w:val="E2727E1AEB93420AA3BEE07410982340"/>
          </w:pPr>
          <w:r>
            <w:rPr>
              <w:rStyle w:val="PlaceholderText"/>
            </w:rPr>
            <w:t>Enter Code</w:t>
          </w:r>
        </w:p>
      </w:docPartBody>
    </w:docPart>
    <w:docPart>
      <w:docPartPr>
        <w:name w:val="68F4D1897CA648E19D2AB1352C393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2B88E-621B-4D83-9072-CA0EBE20D36B}"/>
      </w:docPartPr>
      <w:docPartBody>
        <w:p w:rsidR="000F4CD6" w:rsidRDefault="00E80825">
          <w:pPr>
            <w:pStyle w:val="68F4D1897CA648E19D2AB1352C393A94"/>
          </w:pPr>
          <w:r w:rsidRPr="00CD7C0B">
            <w:rPr>
              <w:rStyle w:val="PlaceholderText"/>
            </w:rPr>
            <w:t>Click here to enter a date.</w:t>
          </w:r>
        </w:p>
      </w:docPartBody>
    </w:docPart>
    <w:docPart>
      <w:docPartPr>
        <w:name w:val="D7D783025EE24B6DA0DB26CC5E15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85B4-BC02-4D1D-931F-AF718B625BBE}"/>
      </w:docPartPr>
      <w:docPartBody>
        <w:p w:rsidR="000F4CD6" w:rsidRDefault="00E80825">
          <w:pPr>
            <w:pStyle w:val="D7D783025EE24B6DA0DB26CC5E15694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040A4D0B0141D2968458B95E89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D09C-9C42-4FFB-B5A5-3315093ED7C0}"/>
      </w:docPartPr>
      <w:docPartBody>
        <w:p w:rsidR="000F4CD6" w:rsidRDefault="00E80825">
          <w:pPr>
            <w:pStyle w:val="17040A4D0B0141D2968458B95E89531B"/>
          </w:pPr>
          <w:r w:rsidRPr="001901C7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25"/>
    <w:rsid w:val="00032388"/>
    <w:rsid w:val="000F4CD6"/>
    <w:rsid w:val="00181A7F"/>
    <w:rsid w:val="001E1040"/>
    <w:rsid w:val="00601FC1"/>
    <w:rsid w:val="00942F47"/>
    <w:rsid w:val="009E639C"/>
    <w:rsid w:val="00E80825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FEE35C5ACE43D4AB6AC588B019FAB1">
    <w:name w:val="B3FEE35C5ACE43D4AB6AC588B019FAB1"/>
  </w:style>
  <w:style w:type="paragraph" w:customStyle="1" w:styleId="7131AEC075C2465FAF3FCCBDDBAB2A9D">
    <w:name w:val="7131AEC075C2465FAF3FCCBDDBAB2A9D"/>
  </w:style>
  <w:style w:type="paragraph" w:customStyle="1" w:styleId="65BC192C77564D0C9D80FF9B925DF7C8">
    <w:name w:val="65BC192C77564D0C9D80FF9B925DF7C8"/>
  </w:style>
  <w:style w:type="paragraph" w:customStyle="1" w:styleId="E2727E1AEB93420AA3BEE07410982340">
    <w:name w:val="E2727E1AEB93420AA3BEE07410982340"/>
  </w:style>
  <w:style w:type="paragraph" w:customStyle="1" w:styleId="68F4D1897CA648E19D2AB1352C393A94">
    <w:name w:val="68F4D1897CA648E19D2AB1352C393A94"/>
  </w:style>
  <w:style w:type="paragraph" w:customStyle="1" w:styleId="D7D783025EE24B6DA0DB26CC5E156940">
    <w:name w:val="D7D783025EE24B6DA0DB26CC5E156940"/>
  </w:style>
  <w:style w:type="paragraph" w:customStyle="1" w:styleId="17040A4D0B0141D2968458B95E89531B">
    <w:name w:val="17040A4D0B0141D2968458B95E895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ECAABD7-C212-A646-B84E-E607479E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C:\Users\lgreene\Dropbox\TSBA\Base Policy Manual\3_support_services\3207.dotx</Template>
  <TotalTime>0</TotalTime>
  <Pages>1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Expansion – Goals </vt:lpstr>
    </vt:vector>
  </TitlesOfParts>
  <Manager/>
  <Company/>
  <LinksUpToDate>false</LinksUpToDate>
  <CharactersWithSpaces>1227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Expansion – Goals </dc:title>
  <dc:subject>Facility Expansion – Goals </dc:subject>
  <dc:creator>TSBA</dc:creator>
  <cp:keywords>3.207</cp:keywords>
  <dc:description/>
  <cp:lastModifiedBy>Ben Torres</cp:lastModifiedBy>
  <cp:revision>4</cp:revision>
  <dcterms:created xsi:type="dcterms:W3CDTF">2017-07-26T19:50:00Z</dcterms:created>
  <dcterms:modified xsi:type="dcterms:W3CDTF">2017-07-27T15:58:00Z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Title">
    <vt:lpwstr>Cumberland Board</vt:lpwstr>
  </property>
</Properties>
</file>