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6"/>
        <w:gridCol w:w="5370"/>
        <w:gridCol w:w="1512"/>
        <w:gridCol w:w="1338"/>
      </w:tblGrid>
      <w:tr w:rsidR="00470EE4" w:rsidRPr="00470EE4" w14:paraId="360943DE" w14:textId="77777777" w:rsidTr="003D2A67">
        <w:trPr>
          <w:trHeight w:val="620"/>
        </w:trPr>
        <w:tc>
          <w:tcPr>
            <w:tcW w:w="10098" w:type="dxa"/>
            <w:gridSpan w:val="4"/>
          </w:tcPr>
          <w:bookmarkStart w:id="0" w:name="_GoBack"/>
          <w:bookmarkEnd w:id="0"/>
          <w:p w14:paraId="360943DD" w14:textId="77777777" w:rsidR="004C6947" w:rsidRPr="00470EE4" w:rsidRDefault="00A4284C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595FAAA627A34E2698AA5908D4B6BA47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F726FE" w:rsidRPr="00F726FE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360943E7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360943DF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C3E377D41D10490195536C486CBA3DD2"/>
              </w:placeholder>
              <w:text/>
            </w:sdtPr>
            <w:sdtEndPr/>
            <w:sdtContent>
              <w:p w14:paraId="360943E0" w14:textId="77777777" w:rsidR="00470EE4" w:rsidRPr="00470EE4" w:rsidRDefault="009C34E2" w:rsidP="005B7E5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Pr="000E0084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February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360943E1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2EDEA71DD05C47EABD76E661D5755AB4"/>
              </w:placeholder>
              <w:text w:multiLine="1"/>
            </w:sdtPr>
            <w:sdtEndPr/>
            <w:sdtContent>
              <w:p w14:paraId="360943E2" w14:textId="77777777" w:rsidR="00470EE4" w:rsidRPr="00470EE4" w:rsidRDefault="005B7E52" w:rsidP="005B7E52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Political Activities</w:t>
                </w:r>
              </w:p>
            </w:sdtContent>
          </w:sdt>
        </w:tc>
        <w:tc>
          <w:tcPr>
            <w:tcW w:w="1530" w:type="dxa"/>
          </w:tcPr>
          <w:p w14:paraId="360943E3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281DC3AB7DE84EE39AD6E5F5E159F9C6"/>
              </w:placeholder>
              <w:text/>
            </w:sdtPr>
            <w:sdtEndPr/>
            <w:sdtContent>
              <w:p w14:paraId="360943E4" w14:textId="77777777" w:rsidR="00470EE4" w:rsidRPr="00470EE4" w:rsidRDefault="005B7E52" w:rsidP="005B7E5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5.606</w:t>
                </w:r>
              </w:p>
            </w:sdtContent>
          </w:sdt>
        </w:tc>
        <w:tc>
          <w:tcPr>
            <w:tcW w:w="1350" w:type="dxa"/>
          </w:tcPr>
          <w:p w14:paraId="360943E5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F58D038CD93B492CACEC974A3470F8CD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60943E6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360943EE" w14:textId="77777777" w:rsidTr="003D2A67">
        <w:trPr>
          <w:trHeight w:val="620"/>
        </w:trPr>
        <w:tc>
          <w:tcPr>
            <w:tcW w:w="1728" w:type="dxa"/>
            <w:vMerge/>
          </w:tcPr>
          <w:p w14:paraId="360943E8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360943E9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60943EA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064C5218ED9F491593DA07DE1DC652EB"/>
              </w:placeholder>
              <w:text/>
            </w:sdtPr>
            <w:sdtEndPr/>
            <w:sdtContent>
              <w:p w14:paraId="360943EB" w14:textId="77777777" w:rsidR="00470EE4" w:rsidRPr="00470EE4" w:rsidRDefault="007F6C33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HR 5.138</w:t>
                </w:r>
              </w:p>
            </w:sdtContent>
          </w:sdt>
        </w:tc>
        <w:tc>
          <w:tcPr>
            <w:tcW w:w="1350" w:type="dxa"/>
          </w:tcPr>
          <w:p w14:paraId="360943EC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3FF11C832F1A4B989B43C309E840460A"/>
              </w:placeholder>
              <w:date w:fullDate="2010-01-0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60943ED" w14:textId="77777777" w:rsidR="00470EE4" w:rsidRPr="00470EE4" w:rsidRDefault="007F6C33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01/01/10</w:t>
                </w:r>
              </w:p>
            </w:sdtContent>
          </w:sdt>
        </w:tc>
      </w:tr>
    </w:tbl>
    <w:p w14:paraId="360943EF" w14:textId="77777777" w:rsidR="005B7E52" w:rsidRPr="005B7E52" w:rsidRDefault="005B7E52" w:rsidP="00211DA1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bookmarkStart w:id="1" w:name="BoardTitle"/>
      <w:bookmarkEnd w:id="1"/>
      <w:r w:rsidRPr="005B7E52">
        <w:rPr>
          <w:rFonts w:ascii="Times-Roman" w:hAnsi="Times-Roman" w:cs="Times-Roman"/>
          <w:color w:val="000000"/>
          <w:sz w:val="24"/>
          <w:szCs w:val="24"/>
        </w:rPr>
        <w:t>Employees have a right to express their views on any issue, but must in each case make clear that th</w:t>
      </w:r>
      <w:r>
        <w:rPr>
          <w:rFonts w:ascii="Times-Roman" w:hAnsi="Times-Roman" w:cs="Times-Roman"/>
          <w:color w:val="000000"/>
          <w:sz w:val="24"/>
          <w:szCs w:val="24"/>
        </w:rPr>
        <w:t>e view expressed is not the ofﬁ</w:t>
      </w:r>
      <w:r w:rsidR="008C7B5D">
        <w:rPr>
          <w:rFonts w:ascii="Times-Roman" w:hAnsi="Times-Roman" w:cs="Times-Roman"/>
          <w:color w:val="000000"/>
          <w:sz w:val="24"/>
          <w:szCs w:val="24"/>
        </w:rPr>
        <w:t>cial view of the b</w:t>
      </w:r>
      <w:r w:rsidRPr="005B7E52">
        <w:rPr>
          <w:rFonts w:ascii="Times-Roman" w:hAnsi="Times-Roman" w:cs="Times-Roman"/>
          <w:color w:val="000000"/>
          <w:sz w:val="24"/>
          <w:szCs w:val="24"/>
        </w:rPr>
        <w:t>oard or school system.</w:t>
      </w:r>
    </w:p>
    <w:p w14:paraId="360943F0" w14:textId="77777777" w:rsidR="00C40946" w:rsidRDefault="005B7E52" w:rsidP="00211DA1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5B7E52">
        <w:rPr>
          <w:rFonts w:ascii="Times-Roman" w:hAnsi="Times-Roman" w:cs="Times-Roman"/>
          <w:color w:val="000000"/>
          <w:sz w:val="24"/>
          <w:szCs w:val="24"/>
        </w:rPr>
        <w:t>Employees may, on their own time, campaign for or against any candidate or referendum, but a</w:t>
      </w:r>
      <w:r>
        <w:rPr>
          <w:rFonts w:ascii="Times-Roman" w:hAnsi="Times-Roman" w:cs="Times-Roman"/>
          <w:color w:val="000000"/>
          <w:sz w:val="24"/>
          <w:szCs w:val="24"/>
        </w:rPr>
        <w:t>re prohib</w:t>
      </w:r>
      <w:r w:rsidRPr="005B7E52">
        <w:rPr>
          <w:rFonts w:ascii="Times-Roman" w:hAnsi="Times-Roman" w:cs="Times-Roman"/>
          <w:color w:val="000000"/>
          <w:sz w:val="24"/>
          <w:szCs w:val="24"/>
        </w:rPr>
        <w:t>ited from using system owned property to</w:t>
      </w:r>
      <w:r w:rsidR="001A5B11">
        <w:rPr>
          <w:rFonts w:ascii="Times-Roman" w:hAnsi="Times-Roman" w:cs="Times-Roman"/>
          <w:color w:val="000000"/>
          <w:sz w:val="24"/>
          <w:szCs w:val="24"/>
        </w:rPr>
        <w:t xml:space="preserve"> engage in political activity. </w:t>
      </w:r>
      <w:r w:rsidRPr="005B7E52">
        <w:rPr>
          <w:rFonts w:ascii="Times-Roman" w:hAnsi="Times-Roman" w:cs="Times-Roman"/>
          <w:color w:val="000000"/>
          <w:sz w:val="24"/>
          <w:szCs w:val="24"/>
        </w:rPr>
        <w:t>System owned property includes, but are not limited to: all buildings, signage, message boards, telephon</w:t>
      </w:r>
      <w:r>
        <w:rPr>
          <w:rFonts w:ascii="Times-Roman" w:hAnsi="Times-Roman" w:cs="Times-Roman"/>
          <w:color w:val="000000"/>
          <w:sz w:val="24"/>
          <w:szCs w:val="24"/>
        </w:rPr>
        <w:t>ic equipment, electronic equip</w:t>
      </w:r>
      <w:r w:rsidRPr="005B7E52">
        <w:rPr>
          <w:rFonts w:ascii="Times-Roman" w:hAnsi="Times-Roman" w:cs="Times-Roman"/>
          <w:color w:val="000000"/>
          <w:sz w:val="24"/>
          <w:szCs w:val="24"/>
        </w:rPr>
        <w:t>ment and email accou</w:t>
      </w:r>
      <w:r w:rsidR="001A5B11">
        <w:rPr>
          <w:rFonts w:ascii="Times-Roman" w:hAnsi="Times-Roman" w:cs="Times-Roman"/>
          <w:color w:val="000000"/>
          <w:sz w:val="24"/>
          <w:szCs w:val="24"/>
        </w:rPr>
        <w:t xml:space="preserve">nts. </w:t>
      </w:r>
      <w:r w:rsidRPr="005B7E52">
        <w:rPr>
          <w:rFonts w:ascii="Times-Roman" w:hAnsi="Times-Roman" w:cs="Times-Roman"/>
          <w:color w:val="000000"/>
          <w:sz w:val="24"/>
          <w:szCs w:val="24"/>
        </w:rPr>
        <w:t>Employees shall not use audio or video messages to engage in any political promotion or solicitation during school hours.</w:t>
      </w:r>
      <w:r w:rsidRPr="005B7E52">
        <w:rPr>
          <w:rFonts w:ascii="Times-Roman" w:hAnsi="Times-Roman" w:cs="Times-Roman"/>
          <w:color w:val="000000"/>
          <w:sz w:val="24"/>
          <w:szCs w:val="24"/>
          <w:vertAlign w:val="superscript"/>
        </w:rPr>
        <w:t>1</w:t>
      </w:r>
    </w:p>
    <w:p w14:paraId="360943F1" w14:textId="77777777" w:rsidR="007674B4" w:rsidRDefault="007674B4" w:rsidP="00EF3C03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7674B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360943F2" w14:textId="77777777"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7674B4" w:rsidRPr="006D31C4" w14:paraId="360943F5" w14:textId="77777777" w:rsidTr="007674B4">
        <w:trPr>
          <w:trHeight w:val="215"/>
        </w:trPr>
        <w:tc>
          <w:tcPr>
            <w:tcW w:w="5220" w:type="dxa"/>
          </w:tcPr>
          <w:p w14:paraId="360943F3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360943F4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7674B4" w:rsidRPr="006D31C4" w14:paraId="360943F8" w14:textId="77777777" w:rsidTr="007674B4">
        <w:trPr>
          <w:trHeight w:val="323"/>
        </w:trPr>
        <w:tc>
          <w:tcPr>
            <w:tcW w:w="5220" w:type="dxa"/>
          </w:tcPr>
          <w:p w14:paraId="360943F6" w14:textId="77777777" w:rsidR="007674B4" w:rsidRPr="006D31C4" w:rsidRDefault="007674B4" w:rsidP="006D31C4">
            <w:pPr>
              <w:spacing w:before="12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360943F7" w14:textId="77777777" w:rsidR="007674B4" w:rsidRPr="006D31C4" w:rsidRDefault="007674B4" w:rsidP="007674B4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Cross References</w:t>
            </w:r>
          </w:p>
        </w:tc>
      </w:tr>
      <w:tr w:rsidR="007674B4" w:rsidRPr="006D31C4" w14:paraId="360943FB" w14:textId="77777777" w:rsidTr="007674B4">
        <w:tc>
          <w:tcPr>
            <w:tcW w:w="5220" w:type="dxa"/>
          </w:tcPr>
          <w:p w14:paraId="360943F9" w14:textId="77777777" w:rsidR="007674B4" w:rsidRPr="006D31C4" w:rsidRDefault="00211DA1" w:rsidP="005B7E52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TCA 49-6-2009</w:t>
            </w:r>
          </w:p>
        </w:tc>
        <w:tc>
          <w:tcPr>
            <w:tcW w:w="4554" w:type="dxa"/>
          </w:tcPr>
          <w:p w14:paraId="360943FA" w14:textId="77777777" w:rsidR="007674B4" w:rsidRPr="006D31C4" w:rsidRDefault="005B7E52" w:rsidP="006D31C4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5B7E52">
              <w:rPr>
                <w:rFonts w:ascii="Times-Roman" w:hAnsi="Times-Roman" w:cs="Times-Roman"/>
                <w:color w:val="000000"/>
                <w:sz w:val="18"/>
                <w:szCs w:val="18"/>
              </w:rPr>
              <w:t xml:space="preserve">Board-Community Relations  1.500        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br/>
            </w:r>
            <w:r w:rsidRPr="005B7E52">
              <w:rPr>
                <w:rFonts w:ascii="Times-Roman" w:hAnsi="Times-Roman" w:cs="Times-Roman"/>
                <w:color w:val="000000"/>
                <w:sz w:val="18"/>
                <w:szCs w:val="18"/>
              </w:rPr>
              <w:t>News Releases, News Conferences &amp; Interviews  1.503        Advertising &amp; Distribution of Materials in Schools  1.806</w:t>
            </w:r>
          </w:p>
        </w:tc>
      </w:tr>
    </w:tbl>
    <w:p w14:paraId="360943FC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43FF" w14:textId="77777777" w:rsidR="00785808" w:rsidRDefault="00785808" w:rsidP="003D2A67">
      <w:pPr>
        <w:spacing w:after="0" w:line="240" w:lineRule="auto"/>
      </w:pPr>
      <w:r>
        <w:separator/>
      </w:r>
    </w:p>
  </w:endnote>
  <w:endnote w:type="continuationSeparator" w:id="0">
    <w:p w14:paraId="36094400" w14:textId="77777777" w:rsidR="00785808" w:rsidRDefault="00785808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4403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B7E5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211DA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36094404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4405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94409" wp14:editId="3609440A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82BEC3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36094406" w14:textId="2B4B1FF1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A4284C">
      <w:rPr>
        <w:rFonts w:ascii="Times New Roman" w:hAnsi="Times New Roman" w:cs="Times New Roman"/>
        <w:noProof/>
        <w:sz w:val="16"/>
        <w:szCs w:val="16"/>
      </w:rPr>
      <w:t>March 9, 2018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43FD" w14:textId="77777777" w:rsidR="00785808" w:rsidRDefault="00785808" w:rsidP="003D2A67">
      <w:pPr>
        <w:spacing w:after="0" w:line="240" w:lineRule="auto"/>
      </w:pPr>
      <w:r>
        <w:separator/>
      </w:r>
    </w:p>
  </w:footnote>
  <w:footnote w:type="continuationSeparator" w:id="0">
    <w:p w14:paraId="360943FE" w14:textId="77777777" w:rsidR="00785808" w:rsidRDefault="00785808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4401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36094402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94407" wp14:editId="36094408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35EB6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1"/>
    <w:rsid w:val="000D266E"/>
    <w:rsid w:val="001160A6"/>
    <w:rsid w:val="001A5B11"/>
    <w:rsid w:val="00211DA1"/>
    <w:rsid w:val="00292C97"/>
    <w:rsid w:val="002F4992"/>
    <w:rsid w:val="00320562"/>
    <w:rsid w:val="003B4625"/>
    <w:rsid w:val="003D2A67"/>
    <w:rsid w:val="00407690"/>
    <w:rsid w:val="004518BE"/>
    <w:rsid w:val="00470EE4"/>
    <w:rsid w:val="004932A3"/>
    <w:rsid w:val="004B051A"/>
    <w:rsid w:val="004C6947"/>
    <w:rsid w:val="00530C40"/>
    <w:rsid w:val="005B7E52"/>
    <w:rsid w:val="00654E2A"/>
    <w:rsid w:val="006701C4"/>
    <w:rsid w:val="006D31C4"/>
    <w:rsid w:val="00723FC9"/>
    <w:rsid w:val="007674B4"/>
    <w:rsid w:val="00780481"/>
    <w:rsid w:val="007843D9"/>
    <w:rsid w:val="00785808"/>
    <w:rsid w:val="007F6C33"/>
    <w:rsid w:val="008A6E69"/>
    <w:rsid w:val="008B4231"/>
    <w:rsid w:val="008C7B5D"/>
    <w:rsid w:val="00917141"/>
    <w:rsid w:val="00940AD0"/>
    <w:rsid w:val="00952F64"/>
    <w:rsid w:val="009C34E2"/>
    <w:rsid w:val="00A4284C"/>
    <w:rsid w:val="00A52AAD"/>
    <w:rsid w:val="00A63F7F"/>
    <w:rsid w:val="00AD13E9"/>
    <w:rsid w:val="00AD3FCA"/>
    <w:rsid w:val="00B43C06"/>
    <w:rsid w:val="00B82C2A"/>
    <w:rsid w:val="00BF7F72"/>
    <w:rsid w:val="00C40946"/>
    <w:rsid w:val="00C70B45"/>
    <w:rsid w:val="00CB7BA8"/>
    <w:rsid w:val="00D22888"/>
    <w:rsid w:val="00D56508"/>
    <w:rsid w:val="00DB5D2F"/>
    <w:rsid w:val="00E624BE"/>
    <w:rsid w:val="00E709B5"/>
    <w:rsid w:val="00E84E24"/>
    <w:rsid w:val="00EA6F36"/>
    <w:rsid w:val="00EF3C03"/>
    <w:rsid w:val="00F306E4"/>
    <w:rsid w:val="00F726FE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943DD"/>
  <w15:docId w15:val="{80085116-1A71-4845-B4F1-F46C6CF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5_personnel\56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FAAA627A34E2698AA5908D4B6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0D-B32B-4E9A-95F8-1E8B0E60AD75}"/>
      </w:docPartPr>
      <w:docPartBody>
        <w:p w:rsidR="005D4D60" w:rsidRDefault="00545EFF">
          <w:pPr>
            <w:pStyle w:val="595FAAA627A34E2698AA5908D4B6BA47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C3E377D41D10490195536C486CBA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774-BA84-4626-84B7-91CF6B2C69EC}"/>
      </w:docPartPr>
      <w:docPartBody>
        <w:p w:rsidR="005D4D60" w:rsidRDefault="00545EFF">
          <w:pPr>
            <w:pStyle w:val="C3E377D41D10490195536C486CBA3DD2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2EDEA71DD05C47EABD76E661D575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92A0-82D7-4A7A-992B-AAC85EBB8FF1}"/>
      </w:docPartPr>
      <w:docPartBody>
        <w:p w:rsidR="005D4D60" w:rsidRDefault="00545EFF">
          <w:pPr>
            <w:pStyle w:val="2EDEA71DD05C47EABD76E661D5755AB4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281DC3AB7DE84EE39AD6E5F5E159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EF20-34A1-4461-BE58-A0AF1FBE9F9D}"/>
      </w:docPartPr>
      <w:docPartBody>
        <w:p w:rsidR="005D4D60" w:rsidRDefault="00545EFF">
          <w:pPr>
            <w:pStyle w:val="281DC3AB7DE84EE39AD6E5F5E159F9C6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F58D038CD93B492CACEC974A3470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FC1D-D70B-4F11-99F7-CDE127EF6CD0}"/>
      </w:docPartPr>
      <w:docPartBody>
        <w:p w:rsidR="005D4D60" w:rsidRDefault="00545EFF">
          <w:pPr>
            <w:pStyle w:val="F58D038CD93B492CACEC974A3470F8CD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064C5218ED9F491593DA07DE1DC6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D591-3339-456C-9FF2-C38ADB23CA41}"/>
      </w:docPartPr>
      <w:docPartBody>
        <w:p w:rsidR="005D4D60" w:rsidRDefault="00545EFF">
          <w:pPr>
            <w:pStyle w:val="064C5218ED9F491593DA07DE1DC652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F11C832F1A4B989B43C309E840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DFBF-6A3E-4672-8416-EE2AA270F538}"/>
      </w:docPartPr>
      <w:docPartBody>
        <w:p w:rsidR="005D4D60" w:rsidRDefault="00545EFF">
          <w:pPr>
            <w:pStyle w:val="3FF11C832F1A4B989B43C309E840460A"/>
          </w:pPr>
          <w:r w:rsidRPr="008533B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FF"/>
    <w:rsid w:val="00300972"/>
    <w:rsid w:val="00545EFF"/>
    <w:rsid w:val="005D4D60"/>
    <w:rsid w:val="00610B53"/>
    <w:rsid w:val="009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5FAAA627A34E2698AA5908D4B6BA47">
    <w:name w:val="595FAAA627A34E2698AA5908D4B6BA47"/>
  </w:style>
  <w:style w:type="paragraph" w:customStyle="1" w:styleId="C3E377D41D10490195536C486CBA3DD2">
    <w:name w:val="C3E377D41D10490195536C486CBA3DD2"/>
  </w:style>
  <w:style w:type="paragraph" w:customStyle="1" w:styleId="2EDEA71DD05C47EABD76E661D5755AB4">
    <w:name w:val="2EDEA71DD05C47EABD76E661D5755AB4"/>
  </w:style>
  <w:style w:type="paragraph" w:customStyle="1" w:styleId="281DC3AB7DE84EE39AD6E5F5E159F9C6">
    <w:name w:val="281DC3AB7DE84EE39AD6E5F5E159F9C6"/>
  </w:style>
  <w:style w:type="paragraph" w:customStyle="1" w:styleId="F58D038CD93B492CACEC974A3470F8CD">
    <w:name w:val="F58D038CD93B492CACEC974A3470F8CD"/>
  </w:style>
  <w:style w:type="paragraph" w:customStyle="1" w:styleId="064C5218ED9F491593DA07DE1DC652EB">
    <w:name w:val="064C5218ED9F491593DA07DE1DC652EB"/>
  </w:style>
  <w:style w:type="paragraph" w:customStyle="1" w:styleId="3FF11C832F1A4B989B43C309E840460A">
    <w:name w:val="3FF11C832F1A4B989B43C309E840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46AA359-938E-4E1C-8784-5DB09B2C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5606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Politicla Activities</vt:lpstr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Politicla Activities</dc:title>
  <dc:subject>Politicla Activities</dc:subject>
  <dc:creator>TSBA</dc:creator>
  <cp:keywords>5.606</cp:keywords>
  <cp:lastModifiedBy>Spencer, Lisa</cp:lastModifiedBy>
  <cp:revision>3</cp:revision>
  <dcterms:created xsi:type="dcterms:W3CDTF">2018-02-09T13:42:00Z</dcterms:created>
  <dcterms:modified xsi:type="dcterms:W3CDTF">2018-03-09T18:52:00Z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