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5"/>
        <w:gridCol w:w="5374"/>
        <w:gridCol w:w="1510"/>
        <w:gridCol w:w="1337"/>
      </w:tblGrid>
      <w:tr w:rsidR="00470EE4" w:rsidRPr="00470EE4" w14:paraId="72403060" w14:textId="77777777" w:rsidTr="003D2A67">
        <w:trPr>
          <w:trHeight w:val="620"/>
        </w:trPr>
        <w:tc>
          <w:tcPr>
            <w:tcW w:w="10098" w:type="dxa"/>
            <w:gridSpan w:val="4"/>
          </w:tcPr>
          <w:p w14:paraId="320B3014" w14:textId="77777777" w:rsidR="004C6947" w:rsidRPr="00470EE4" w:rsidRDefault="0000098B" w:rsidP="0041074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8"/>
                  <w:szCs w:val="48"/>
                </w:rPr>
                <w:alias w:val="Board Title"/>
                <w:tag w:val="BoardTitle"/>
                <w:id w:val="1165445429"/>
                <w:lock w:val="sdtLocked"/>
                <w:placeholder>
                  <w:docPart w:val="50979D90AEF741C880AB13009291B8C4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3C5557" w:rsidRPr="003C5557"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7C62A030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238CCD29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E9063729490847C192F95FE3603D70A9"/>
              </w:placeholder>
              <w:text/>
            </w:sdtPr>
            <w:sdtEndPr/>
            <w:sdtContent>
              <w:p w14:paraId="6BA76227" w14:textId="77777777" w:rsidR="00470EE4" w:rsidRPr="00470EE4" w:rsidRDefault="00D25AFB" w:rsidP="0006122B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Pr="002A1ECE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February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0F6D5E38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1FD248596BF4443A95BA4D8B553B17BB"/>
              </w:placeholder>
              <w:text w:multiLine="1"/>
            </w:sdtPr>
            <w:sdtEndPr/>
            <w:sdtContent>
              <w:p w14:paraId="71C43B1F" w14:textId="77777777" w:rsidR="00470EE4" w:rsidRPr="00470EE4" w:rsidRDefault="00E051C3" w:rsidP="0006122B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Student Teaching, Internships, Practicum, and Observations</w:t>
                </w:r>
              </w:p>
            </w:sdtContent>
          </w:sdt>
        </w:tc>
        <w:tc>
          <w:tcPr>
            <w:tcW w:w="1530" w:type="dxa"/>
          </w:tcPr>
          <w:p w14:paraId="101CF79F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01AAC2E91CF94C4EACEDE73DC51A85EC"/>
              </w:placeholder>
              <w:text/>
            </w:sdtPr>
            <w:sdtEndPr/>
            <w:sdtContent>
              <w:p w14:paraId="42543CD8" w14:textId="77777777" w:rsidR="00470EE4" w:rsidRPr="00470EE4" w:rsidRDefault="0006122B" w:rsidP="0006122B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5.702</w:t>
                </w:r>
              </w:p>
            </w:sdtContent>
          </w:sdt>
        </w:tc>
        <w:tc>
          <w:tcPr>
            <w:tcW w:w="1350" w:type="dxa"/>
          </w:tcPr>
          <w:p w14:paraId="34AEF925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2852D8751E7B430F8CAE53C3F025A503"/>
              </w:placeholder>
              <w:showingPlcHdr/>
              <w:date w:fullDate="2015-08-27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798CFA4" w14:textId="77777777" w:rsidR="00470EE4" w:rsidRPr="00470EE4" w:rsidRDefault="003C631E" w:rsidP="003C631E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7C0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470EE4" w:rsidRPr="00470EE4" w14:paraId="43E07A27" w14:textId="77777777" w:rsidTr="003D2A67">
        <w:trPr>
          <w:trHeight w:val="620"/>
        </w:trPr>
        <w:tc>
          <w:tcPr>
            <w:tcW w:w="1728" w:type="dxa"/>
            <w:vMerge/>
          </w:tcPr>
          <w:p w14:paraId="6EA85AEE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4BB5424A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3BCE508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22BC81561A3F442EA06E7B50680410A4"/>
              </w:placeholder>
              <w:text/>
            </w:sdtPr>
            <w:sdtEndPr/>
            <w:sdtContent>
              <w:p w14:paraId="00AB16B6" w14:textId="77777777" w:rsidR="00470EE4" w:rsidRPr="00470EE4" w:rsidRDefault="00F72DDB" w:rsidP="003C631E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HR 5.136</w:t>
                </w:r>
              </w:p>
            </w:sdtContent>
          </w:sdt>
        </w:tc>
        <w:tc>
          <w:tcPr>
            <w:tcW w:w="1350" w:type="dxa"/>
          </w:tcPr>
          <w:p w14:paraId="3E92FD70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EE6DCCCBEC3F408592EC4AABC86C7C16"/>
              </w:placeholder>
              <w:date w:fullDate="2012-02-0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81189CE" w14:textId="77777777" w:rsidR="00470EE4" w:rsidRPr="00470EE4" w:rsidRDefault="00F72DDB" w:rsidP="009A2C2E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02/01/12</w:t>
                </w:r>
              </w:p>
            </w:sdtContent>
          </w:sdt>
        </w:tc>
      </w:tr>
    </w:tbl>
    <w:p w14:paraId="15BB0D9A" w14:textId="718CB249" w:rsidR="001058FC" w:rsidRDefault="001058FC" w:rsidP="001058FC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bookmarkStart w:id="0" w:name="BoardTitle"/>
      <w:bookmarkEnd w:id="0"/>
      <w:r>
        <w:rPr>
          <w:rFonts w:ascii="Times-Roman" w:hAnsi="Times-Roman" w:cs="Times-Roman"/>
          <w:color w:val="000000"/>
          <w:sz w:val="24"/>
          <w:szCs w:val="24"/>
        </w:rPr>
        <w:t>Metropolitan Nashville schools will provide training opportunities for students from approved area colleges.</w:t>
      </w:r>
      <w:r w:rsidRPr="001058F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All institutions that seek to place students in the system must sign an affiliation agreement and file it in the </w:t>
      </w:r>
      <w:r w:rsidR="009E7788">
        <w:rPr>
          <w:rFonts w:ascii="Times-Roman" w:hAnsi="Times-Roman" w:cs="Times-Roman"/>
          <w:color w:val="000000"/>
          <w:sz w:val="24"/>
          <w:szCs w:val="24"/>
        </w:rPr>
        <w:t xml:space="preserve">Human Resources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Office. </w:t>
      </w:r>
    </w:p>
    <w:p w14:paraId="440581D8" w14:textId="77777777" w:rsidR="001058FC" w:rsidRPr="0006122B" w:rsidRDefault="001058FC" w:rsidP="001058FC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06122B">
        <w:rPr>
          <w:rFonts w:ascii="Times-Roman" w:hAnsi="Times-Roman" w:cs="Times-Roman"/>
          <w:color w:val="000000"/>
          <w:sz w:val="24"/>
          <w:szCs w:val="24"/>
        </w:rPr>
        <w:t>A student teacher shall be granted the same pro</w:t>
      </w:r>
      <w:r>
        <w:rPr>
          <w:rFonts w:ascii="Times-Roman" w:hAnsi="Times-Roman" w:cs="Times-Roman"/>
          <w:color w:val="000000"/>
          <w:sz w:val="24"/>
          <w:szCs w:val="24"/>
        </w:rPr>
        <w:t>tection of the laws as a certiﬁ</w:t>
      </w:r>
      <w:r w:rsidRPr="0006122B">
        <w:rPr>
          <w:rFonts w:ascii="Times-Roman" w:hAnsi="Times-Roman" w:cs="Times-Roman"/>
          <w:color w:val="000000"/>
          <w:sz w:val="24"/>
          <w:szCs w:val="24"/>
        </w:rPr>
        <w:t xml:space="preserve">ed teacher and shall comply with all </w:t>
      </w:r>
      <w:r>
        <w:rPr>
          <w:rFonts w:ascii="Times-Roman" w:hAnsi="Times-Roman" w:cs="Times-Roman"/>
          <w:color w:val="000000"/>
          <w:sz w:val="24"/>
          <w:szCs w:val="24"/>
        </w:rPr>
        <w:t>policies and procedures of the b</w:t>
      </w:r>
      <w:r w:rsidRPr="0006122B">
        <w:rPr>
          <w:rFonts w:ascii="Times-Roman" w:hAnsi="Times-Roman" w:cs="Times-Roman"/>
          <w:color w:val="000000"/>
          <w:sz w:val="24"/>
          <w:szCs w:val="24"/>
        </w:rPr>
        <w:t>oard and observe all duties of teachers as set forth in state statute.</w:t>
      </w:r>
      <w:r w:rsidRPr="0006122B">
        <w:rPr>
          <w:rFonts w:ascii="Times-Roman" w:hAnsi="Times-Roman" w:cs="Times-Roman"/>
          <w:color w:val="000000"/>
          <w:sz w:val="24"/>
          <w:szCs w:val="24"/>
          <w:vertAlign w:val="superscript"/>
        </w:rPr>
        <w:t>1</w:t>
      </w:r>
      <w:r w:rsidRPr="001058FC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14:paraId="22531E73" w14:textId="77777777" w:rsidR="001058FC" w:rsidRPr="0006122B" w:rsidRDefault="001058FC" w:rsidP="001058FC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06122B">
        <w:rPr>
          <w:rFonts w:ascii="Times-Roman" w:hAnsi="Times-Roman" w:cs="Times-Roman"/>
          <w:color w:val="000000"/>
          <w:sz w:val="24"/>
          <w:szCs w:val="24"/>
        </w:rPr>
        <w:t>No classroom student shall have more than one (1) student teache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r per year in a given subject. </w:t>
      </w:r>
      <w:r w:rsidRPr="0006122B">
        <w:rPr>
          <w:rFonts w:ascii="Times-Roman" w:hAnsi="Times-Roman" w:cs="Times-Roman"/>
          <w:color w:val="000000"/>
          <w:sz w:val="24"/>
          <w:szCs w:val="24"/>
        </w:rPr>
        <w:t>Any exception to this policy must have prior approv</w:t>
      </w:r>
      <w:r>
        <w:rPr>
          <w:rFonts w:ascii="Times-Roman" w:hAnsi="Times-Roman" w:cs="Times-Roman"/>
          <w:color w:val="000000"/>
          <w:sz w:val="24"/>
          <w:szCs w:val="24"/>
        </w:rPr>
        <w:t>al from the director of schools</w:t>
      </w:r>
      <w:r w:rsidRPr="0006122B">
        <w:rPr>
          <w:rFonts w:ascii="Times-Roman" w:hAnsi="Times-Roman" w:cs="Times-Roman"/>
          <w:color w:val="000000"/>
          <w:sz w:val="24"/>
          <w:szCs w:val="24"/>
        </w:rPr>
        <w:t>.</w:t>
      </w:r>
      <w:bookmarkStart w:id="1" w:name="_GoBack"/>
      <w:bookmarkEnd w:id="1"/>
    </w:p>
    <w:p w14:paraId="69C3F997" w14:textId="77777777" w:rsidR="001058FC" w:rsidRDefault="002334FE" w:rsidP="007B11F9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director of schools</w:t>
      </w:r>
      <w:r w:rsidR="001058FC">
        <w:rPr>
          <w:rFonts w:ascii="Times-Roman" w:hAnsi="Times-Roman" w:cs="Times-Roman"/>
          <w:color w:val="000000"/>
          <w:sz w:val="24"/>
          <w:szCs w:val="24"/>
        </w:rPr>
        <w:t>/designee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shall</w:t>
      </w:r>
      <w:r w:rsidR="001058FC">
        <w:rPr>
          <w:rFonts w:ascii="Times-Roman" w:hAnsi="Times-Roman" w:cs="Times-Roman"/>
          <w:color w:val="000000"/>
          <w:sz w:val="24"/>
          <w:szCs w:val="24"/>
        </w:rPr>
        <w:t xml:space="preserve"> establish a district-wide process for accepting and supervising student teachers. </w:t>
      </w:r>
    </w:p>
    <w:p w14:paraId="1E4B1191" w14:textId="77777777" w:rsidR="007674B4" w:rsidRDefault="007674B4" w:rsidP="00EF3C03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  <w:sectPr w:rsidR="007674B4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40ED96E2" w14:textId="77777777" w:rsidR="007674B4" w:rsidRPr="003D2A67" w:rsidRDefault="007674B4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4415"/>
      </w:tblGrid>
      <w:tr w:rsidR="007674B4" w:rsidRPr="006D31C4" w14:paraId="352EDFCE" w14:textId="77777777" w:rsidTr="007674B4">
        <w:trPr>
          <w:trHeight w:val="215"/>
        </w:trPr>
        <w:tc>
          <w:tcPr>
            <w:tcW w:w="5220" w:type="dxa"/>
          </w:tcPr>
          <w:p w14:paraId="75C22035" w14:textId="77777777" w:rsidR="007674B4" w:rsidRPr="006D31C4" w:rsidRDefault="007674B4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335A95BA" w14:textId="77777777" w:rsidR="007674B4" w:rsidRPr="006D31C4" w:rsidRDefault="007674B4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</w:tr>
      <w:tr w:rsidR="007674B4" w:rsidRPr="006D31C4" w14:paraId="58BB1640" w14:textId="77777777" w:rsidTr="007674B4">
        <w:trPr>
          <w:trHeight w:val="323"/>
        </w:trPr>
        <w:tc>
          <w:tcPr>
            <w:tcW w:w="5220" w:type="dxa"/>
          </w:tcPr>
          <w:p w14:paraId="624CB681" w14:textId="77777777" w:rsidR="007674B4" w:rsidRPr="006D31C4" w:rsidRDefault="007674B4" w:rsidP="006D31C4">
            <w:pPr>
              <w:spacing w:before="12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34025672" w14:textId="77777777" w:rsidR="007674B4" w:rsidRPr="006D31C4" w:rsidRDefault="007674B4" w:rsidP="007674B4">
            <w:pPr>
              <w:spacing w:before="1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</w:tr>
      <w:tr w:rsidR="007674B4" w:rsidRPr="006D31C4" w14:paraId="313EB79F" w14:textId="77777777" w:rsidTr="007674B4">
        <w:tc>
          <w:tcPr>
            <w:tcW w:w="5220" w:type="dxa"/>
          </w:tcPr>
          <w:p w14:paraId="1C516FFE" w14:textId="77777777" w:rsidR="007674B4" w:rsidRPr="006D31C4" w:rsidRDefault="00E074F3" w:rsidP="0041074E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TCA 49-5-403</w:t>
            </w:r>
            <w:r w:rsidR="0041074E">
              <w:rPr>
                <w:rFonts w:ascii="Times-Roman" w:hAnsi="Times-Roman" w:cs="Times-Roman"/>
                <w:color w:val="000000"/>
                <w:sz w:val="18"/>
                <w:szCs w:val="18"/>
              </w:rPr>
              <w:t>(c); TCA 49-5-201</w:t>
            </w:r>
          </w:p>
        </w:tc>
        <w:tc>
          <w:tcPr>
            <w:tcW w:w="4554" w:type="dxa"/>
          </w:tcPr>
          <w:p w14:paraId="7B421579" w14:textId="77777777" w:rsidR="007674B4" w:rsidRPr="006D31C4" w:rsidRDefault="007674B4" w:rsidP="006D31C4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</w:tr>
    </w:tbl>
    <w:p w14:paraId="4E17218F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72C7B" w14:textId="77777777" w:rsidR="009444CE" w:rsidRDefault="009444CE" w:rsidP="003D2A67">
      <w:pPr>
        <w:spacing w:after="0" w:line="240" w:lineRule="auto"/>
      </w:pPr>
      <w:r>
        <w:separator/>
      </w:r>
    </w:p>
  </w:endnote>
  <w:endnote w:type="continuationSeparator" w:id="0">
    <w:p w14:paraId="74A8B454" w14:textId="77777777" w:rsidR="009444CE" w:rsidRDefault="009444CE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96F1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6122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7B11F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6FB69528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EE2E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2F11D7" wp14:editId="7BCC671A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F5FACC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784A3C44" w14:textId="3DA08CA3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0098B">
      <w:rPr>
        <w:rFonts w:ascii="Times New Roman" w:hAnsi="Times New Roman" w:cs="Times New Roman"/>
        <w:noProof/>
        <w:sz w:val="16"/>
        <w:szCs w:val="16"/>
      </w:rPr>
      <w:t>March 9, 2018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355BE" w14:textId="77777777" w:rsidR="009444CE" w:rsidRDefault="009444CE" w:rsidP="003D2A67">
      <w:pPr>
        <w:spacing w:after="0" w:line="240" w:lineRule="auto"/>
      </w:pPr>
      <w:r>
        <w:separator/>
      </w:r>
    </w:p>
  </w:footnote>
  <w:footnote w:type="continuationSeparator" w:id="0">
    <w:p w14:paraId="3B7970A3" w14:textId="77777777" w:rsidR="009444CE" w:rsidRDefault="009444CE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5DE8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08CA6075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962E4" wp14:editId="5FC3A21D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58B4FA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F9"/>
    <w:rsid w:val="0000098B"/>
    <w:rsid w:val="0006122B"/>
    <w:rsid w:val="000D266E"/>
    <w:rsid w:val="001058FC"/>
    <w:rsid w:val="001160A6"/>
    <w:rsid w:val="00141354"/>
    <w:rsid w:val="002334FE"/>
    <w:rsid w:val="00292C97"/>
    <w:rsid w:val="002F4992"/>
    <w:rsid w:val="00320562"/>
    <w:rsid w:val="00327AFB"/>
    <w:rsid w:val="00341A9B"/>
    <w:rsid w:val="00354FA8"/>
    <w:rsid w:val="003B1C43"/>
    <w:rsid w:val="003C5557"/>
    <w:rsid w:val="003C631E"/>
    <w:rsid w:val="003D2A67"/>
    <w:rsid w:val="00407690"/>
    <w:rsid w:val="0041074E"/>
    <w:rsid w:val="00424AE6"/>
    <w:rsid w:val="004518BE"/>
    <w:rsid w:val="00470EE4"/>
    <w:rsid w:val="004932A3"/>
    <w:rsid w:val="004C6947"/>
    <w:rsid w:val="00530C40"/>
    <w:rsid w:val="00531CD2"/>
    <w:rsid w:val="005A1D53"/>
    <w:rsid w:val="0062255F"/>
    <w:rsid w:val="00654E2A"/>
    <w:rsid w:val="006701C4"/>
    <w:rsid w:val="006D31C4"/>
    <w:rsid w:val="007649A4"/>
    <w:rsid w:val="007674B4"/>
    <w:rsid w:val="00780481"/>
    <w:rsid w:val="007843D9"/>
    <w:rsid w:val="007B11F9"/>
    <w:rsid w:val="00811043"/>
    <w:rsid w:val="008A6E69"/>
    <w:rsid w:val="008B4231"/>
    <w:rsid w:val="00940AD0"/>
    <w:rsid w:val="009444CE"/>
    <w:rsid w:val="00952F64"/>
    <w:rsid w:val="009A2C2E"/>
    <w:rsid w:val="009E7788"/>
    <w:rsid w:val="00A52AAD"/>
    <w:rsid w:val="00A63F7F"/>
    <w:rsid w:val="00AD13E9"/>
    <w:rsid w:val="00AF274B"/>
    <w:rsid w:val="00B43C06"/>
    <w:rsid w:val="00B82C2A"/>
    <w:rsid w:val="00C40946"/>
    <w:rsid w:val="00C70B45"/>
    <w:rsid w:val="00CB4436"/>
    <w:rsid w:val="00CB7BA8"/>
    <w:rsid w:val="00D22888"/>
    <w:rsid w:val="00D25AFB"/>
    <w:rsid w:val="00D56508"/>
    <w:rsid w:val="00DB5D2F"/>
    <w:rsid w:val="00E051C3"/>
    <w:rsid w:val="00E074F3"/>
    <w:rsid w:val="00E624BE"/>
    <w:rsid w:val="00E709B5"/>
    <w:rsid w:val="00E84E24"/>
    <w:rsid w:val="00E86E61"/>
    <w:rsid w:val="00EA6F36"/>
    <w:rsid w:val="00EF3C03"/>
    <w:rsid w:val="00F306E4"/>
    <w:rsid w:val="00F72DDB"/>
    <w:rsid w:val="00FA4515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A93838"/>
  <w15:docId w15:val="{5BD8CC8B-0EC4-4D98-A267-93AD269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C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5_personnel\57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79D90AEF741C880AB1300929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41B9-95C1-4C70-9A35-741FE001D78D}"/>
      </w:docPartPr>
      <w:docPartBody>
        <w:p w:rsidR="004D45C0" w:rsidRDefault="00AB343E">
          <w:pPr>
            <w:pStyle w:val="50979D90AEF741C880AB13009291B8C4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E9063729490847C192F95FE3603D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3FCB-A93A-40AD-9195-5341360560CB}"/>
      </w:docPartPr>
      <w:docPartBody>
        <w:p w:rsidR="004D45C0" w:rsidRDefault="00AB343E">
          <w:pPr>
            <w:pStyle w:val="E9063729490847C192F95FE3603D70A9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1FD248596BF4443A95BA4D8B553B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2206-7A1A-456F-985A-4D4A1F6C709C}"/>
      </w:docPartPr>
      <w:docPartBody>
        <w:p w:rsidR="004D45C0" w:rsidRDefault="00AB343E">
          <w:pPr>
            <w:pStyle w:val="1FD248596BF4443A95BA4D8B553B17BB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01AAC2E91CF94C4EACEDE73DC51A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E6D0-4193-400F-8B11-3ED74DB170EA}"/>
      </w:docPartPr>
      <w:docPartBody>
        <w:p w:rsidR="004D45C0" w:rsidRDefault="00AB343E">
          <w:pPr>
            <w:pStyle w:val="01AAC2E91CF94C4EACEDE73DC51A85EC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2852D8751E7B430F8CAE53C3F025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1937-4AE9-494F-B057-BD48F94C73A8}"/>
      </w:docPartPr>
      <w:docPartBody>
        <w:p w:rsidR="004D45C0" w:rsidRDefault="00AB343E">
          <w:pPr>
            <w:pStyle w:val="2852D8751E7B430F8CAE53C3F025A503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22BC81561A3F442EA06E7B506804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C5CF-0E2B-4C88-B46D-B4FE6507B610}"/>
      </w:docPartPr>
      <w:docPartBody>
        <w:p w:rsidR="004D45C0" w:rsidRDefault="00AB343E">
          <w:pPr>
            <w:pStyle w:val="22BC81561A3F442EA06E7B50680410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6DCCCBEC3F408592EC4AABC86C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8A49-F87C-4735-817A-FE2C7084866C}"/>
      </w:docPartPr>
      <w:docPartBody>
        <w:p w:rsidR="004D45C0" w:rsidRDefault="00AB343E">
          <w:pPr>
            <w:pStyle w:val="EE6DCCCBEC3F408592EC4AABC86C7C16"/>
          </w:pPr>
          <w:r w:rsidRPr="008F60C8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E"/>
    <w:rsid w:val="002F7769"/>
    <w:rsid w:val="003460D2"/>
    <w:rsid w:val="00375095"/>
    <w:rsid w:val="004D45C0"/>
    <w:rsid w:val="0060339B"/>
    <w:rsid w:val="006D7FA5"/>
    <w:rsid w:val="007E3597"/>
    <w:rsid w:val="00AB343E"/>
    <w:rsid w:val="00AE2AF0"/>
    <w:rsid w:val="00D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979D90AEF741C880AB13009291B8C4">
    <w:name w:val="50979D90AEF741C880AB13009291B8C4"/>
  </w:style>
  <w:style w:type="paragraph" w:customStyle="1" w:styleId="E9063729490847C192F95FE3603D70A9">
    <w:name w:val="E9063729490847C192F95FE3603D70A9"/>
  </w:style>
  <w:style w:type="paragraph" w:customStyle="1" w:styleId="1FD248596BF4443A95BA4D8B553B17BB">
    <w:name w:val="1FD248596BF4443A95BA4D8B553B17BB"/>
  </w:style>
  <w:style w:type="paragraph" w:customStyle="1" w:styleId="01AAC2E91CF94C4EACEDE73DC51A85EC">
    <w:name w:val="01AAC2E91CF94C4EACEDE73DC51A85EC"/>
  </w:style>
  <w:style w:type="paragraph" w:customStyle="1" w:styleId="2852D8751E7B430F8CAE53C3F025A503">
    <w:name w:val="2852D8751E7B430F8CAE53C3F025A503"/>
  </w:style>
  <w:style w:type="paragraph" w:customStyle="1" w:styleId="22BC81561A3F442EA06E7B50680410A4">
    <w:name w:val="22BC81561A3F442EA06E7B50680410A4"/>
  </w:style>
  <w:style w:type="paragraph" w:customStyle="1" w:styleId="EE6DCCCBEC3F408592EC4AABC86C7C16">
    <w:name w:val="EE6DCCCBEC3F408592EC4AABC86C7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CD02BCE-B4BE-4C5E-85DF-99EA2A8A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5702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Teachers</vt:lpstr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Teachers</dc:title>
  <dc:subject>Student Teachers</dc:subject>
  <dc:creator>TSBA</dc:creator>
  <cp:keywords>5.702</cp:keywords>
  <cp:lastModifiedBy>Spencer, Lisa</cp:lastModifiedBy>
  <cp:revision>3</cp:revision>
  <dcterms:created xsi:type="dcterms:W3CDTF">2018-02-26T21:23:00Z</dcterms:created>
  <dcterms:modified xsi:type="dcterms:W3CDTF">2018-03-09T18:58:00Z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